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84FF" w14:textId="07806D1A" w:rsidR="006631C5" w:rsidRPr="00867B2A" w:rsidRDefault="006631C5" w:rsidP="00867B2A">
      <w:pPr>
        <w:jc w:val="center"/>
        <w:rPr>
          <w:rFonts w:ascii="Calibri" w:hAnsi="Calibri" w:cs="Calibri"/>
          <w:b/>
          <w:sz w:val="28"/>
          <w:szCs w:val="28"/>
        </w:rPr>
      </w:pPr>
      <w:r w:rsidRPr="00867B2A">
        <w:rPr>
          <w:rFonts w:ascii="Calibri" w:hAnsi="Calibri" w:cs="Calibri"/>
          <w:b/>
          <w:sz w:val="28"/>
          <w:szCs w:val="28"/>
        </w:rPr>
        <w:t>“</w:t>
      </w:r>
      <w:r>
        <w:rPr>
          <w:rFonts w:ascii="Calibri" w:hAnsi="Calibri" w:cs="Calibri"/>
          <w:b/>
          <w:sz w:val="28"/>
          <w:szCs w:val="28"/>
        </w:rPr>
        <w:t>HEALTH FOR THE YOUNGS: PERCORSI FORMATIVI SU PREVENZIONE, ANTIMICROBICO-RESISTENZA E VACCINAZIONI</w:t>
      </w:r>
      <w:r w:rsidRPr="00867B2A">
        <w:rPr>
          <w:rFonts w:ascii="Calibri" w:hAnsi="Calibri" w:cs="Calibri"/>
          <w:b/>
          <w:sz w:val="28"/>
          <w:szCs w:val="28"/>
        </w:rPr>
        <w:t>”</w:t>
      </w:r>
    </w:p>
    <w:p w14:paraId="7020424B" w14:textId="77777777" w:rsidR="006631C5" w:rsidRDefault="006631C5" w:rsidP="008B1770">
      <w:pPr>
        <w:jc w:val="center"/>
      </w:pPr>
    </w:p>
    <w:tbl>
      <w:tblPr>
        <w:tblW w:w="9923" w:type="dxa"/>
        <w:tblInd w:w="-147" w:type="dxa"/>
        <w:tblLook w:val="00A0" w:firstRow="1" w:lastRow="0" w:firstColumn="1" w:lastColumn="0" w:noHBand="0" w:noVBand="0"/>
      </w:tblPr>
      <w:tblGrid>
        <w:gridCol w:w="9923"/>
      </w:tblGrid>
      <w:tr w:rsidR="006631C5" w14:paraId="49AA9BF4" w14:textId="77777777" w:rsidTr="00FF6168">
        <w:tc>
          <w:tcPr>
            <w:tcW w:w="9923" w:type="dxa"/>
          </w:tcPr>
          <w:p w14:paraId="209C31D5" w14:textId="77777777" w:rsidR="006631C5" w:rsidRPr="00F33EDB" w:rsidRDefault="006631C5" w:rsidP="00FF6168">
            <w:pPr>
              <w:pStyle w:val="Paragrafoelenco"/>
              <w:numPr>
                <w:ilvl w:val="0"/>
                <w:numId w:val="26"/>
              </w:numPr>
              <w:jc w:val="both"/>
              <w:rPr>
                <w:b/>
                <w:i/>
                <w:iCs/>
                <w:u w:val="single"/>
              </w:rPr>
            </w:pPr>
            <w:r w:rsidRPr="00F33EDB">
              <w:rPr>
                <w:b/>
                <w:i/>
                <w:iCs/>
                <w:u w:val="single"/>
              </w:rPr>
              <w:t>Presentazione del soggetto proponente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6"/>
            </w:tblGrid>
            <w:tr w:rsidR="006631C5" w14:paraId="62C58DC1" w14:textId="77777777" w:rsidTr="00FF6168">
              <w:tc>
                <w:tcPr>
                  <w:tcW w:w="9266" w:type="dxa"/>
                  <w:tcBorders>
                    <w:top w:val="single" w:sz="4" w:space="0" w:color="auto"/>
                    <w:left w:val="single" w:sz="4" w:space="0" w:color="auto"/>
                    <w:bottom w:val="single" w:sz="4" w:space="0" w:color="auto"/>
                    <w:right w:val="single" w:sz="4" w:space="0" w:color="auto"/>
                  </w:tcBorders>
                </w:tcPr>
                <w:p w14:paraId="23307227" w14:textId="77777777" w:rsidR="006631C5" w:rsidRPr="00FF6168" w:rsidRDefault="006631C5" w:rsidP="00FF6168">
                  <w:pPr>
                    <w:jc w:val="both"/>
                    <w:rPr>
                      <w:rFonts w:ascii="Calibri" w:hAnsi="Calibri"/>
                      <w:sz w:val="21"/>
                      <w:szCs w:val="21"/>
                      <w:lang w:eastAsia="en-US"/>
                    </w:rPr>
                  </w:pPr>
                </w:p>
                <w:p w14:paraId="03C13ED4" w14:textId="77777777" w:rsidR="00D57B39" w:rsidRDefault="00D57B39" w:rsidP="00D57B39">
                  <w:pPr>
                    <w:jc w:val="both"/>
                    <w:rPr>
                      <w:rFonts w:ascii="Calibri" w:hAnsi="Calibri" w:cs="Calibri"/>
                      <w:color w:val="000000"/>
                      <w:sz w:val="22"/>
                      <w:szCs w:val="22"/>
                      <w:lang w:eastAsia="en-US"/>
                    </w:rPr>
                  </w:pPr>
                  <w:r>
                    <w:rPr>
                      <w:rFonts w:ascii="Calibri" w:hAnsi="Calibri" w:cs="Calibri"/>
                      <w:b/>
                      <w:color w:val="000000"/>
                      <w:sz w:val="22"/>
                      <w:szCs w:val="22"/>
                      <w:lang w:eastAsia="en-US"/>
                    </w:rPr>
                    <w:t xml:space="preserve">Cittadinanzattiva </w:t>
                  </w:r>
                  <w:r>
                    <w:rPr>
                      <w:rFonts w:ascii="Calibri" w:hAnsi="Calibri" w:cs="Calibri"/>
                      <w:color w:val="000000"/>
                      <w:sz w:val="22"/>
                      <w:szCs w:val="22"/>
                      <w:lang w:eastAsia="en-US"/>
                    </w:rPr>
                    <w:t>è un’organizzazione civica, fondata nel 1978, che promuove l’attivismo dei cittadini per la tutela dei diritti, la cura dei beni comuni, il sostegno alle persone in condizioni di debolezza. Con la rete Scuola ha realizzato molti progetti presso istituti di ogni ordine e grado sui temi della salute e della prevenzione, rivolti a studenti e docenti. Dal 2005 Cittadinanzattiva è ente di formazione accreditato presso il MIUR, con il quale ha in essere un Protocollo Triennale (2019-2022).</w:t>
                  </w:r>
                </w:p>
                <w:p w14:paraId="73E8247C" w14:textId="0BE717AB" w:rsidR="006631C5" w:rsidRPr="00573333" w:rsidRDefault="006631C5" w:rsidP="00FF6168">
                  <w:pPr>
                    <w:jc w:val="both"/>
                    <w:rPr>
                      <w:rFonts w:ascii="Calibri" w:hAnsi="Calibri" w:cs="Calibri"/>
                      <w:color w:val="000000"/>
                      <w:sz w:val="22"/>
                      <w:szCs w:val="22"/>
                      <w:lang w:eastAsia="en-US"/>
                    </w:rPr>
                  </w:pPr>
                  <w:r w:rsidRPr="00D57B39">
                    <w:rPr>
                      <w:rFonts w:ascii="Calibri" w:hAnsi="Calibri" w:cs="Calibri"/>
                      <w:b/>
                      <w:bCs/>
                      <w:color w:val="000000"/>
                      <w:sz w:val="22"/>
                      <w:szCs w:val="22"/>
                      <w:lang w:eastAsia="en-US"/>
                    </w:rPr>
                    <w:t>Farmindustria</w:t>
                  </w:r>
                  <w:r w:rsidRPr="00573333">
                    <w:rPr>
                      <w:rFonts w:ascii="Calibri" w:hAnsi="Calibri" w:cs="Calibri"/>
                      <w:color w:val="000000"/>
                      <w:sz w:val="22"/>
                      <w:szCs w:val="22"/>
                      <w:lang w:eastAsia="en-US"/>
                    </w:rPr>
                    <w:t xml:space="preserve"> è </w:t>
                  </w:r>
                  <w:r w:rsidR="0038457C" w:rsidRPr="00573333">
                    <w:rPr>
                      <w:rFonts w:ascii="Calibri" w:hAnsi="Calibri" w:cs="Calibri"/>
                      <w:color w:val="000000"/>
                      <w:sz w:val="22"/>
                      <w:szCs w:val="22"/>
                      <w:lang w:eastAsia="en-US"/>
                    </w:rPr>
                    <w:t>un’</w:t>
                  </w:r>
                  <w:r w:rsidRPr="00573333">
                    <w:rPr>
                      <w:rFonts w:ascii="Calibri" w:hAnsi="Calibri" w:cs="Calibri"/>
                      <w:color w:val="000000"/>
                      <w:sz w:val="22"/>
                      <w:szCs w:val="22"/>
                      <w:lang w:eastAsia="en-US"/>
                    </w:rPr>
                    <w:t xml:space="preserve">Associazione </w:t>
                  </w:r>
                  <w:r w:rsidR="0038457C" w:rsidRPr="00573333">
                    <w:rPr>
                      <w:rFonts w:ascii="Calibri" w:hAnsi="Calibri" w:cs="Calibri"/>
                      <w:color w:val="000000"/>
                      <w:sz w:val="22"/>
                      <w:szCs w:val="22"/>
                      <w:lang w:eastAsia="en-US"/>
                    </w:rPr>
                    <w:t xml:space="preserve">apartitica e priva di fini di lucro che riunisce </w:t>
                  </w:r>
                  <w:r w:rsidRPr="00573333">
                    <w:rPr>
                      <w:rFonts w:ascii="Calibri" w:hAnsi="Calibri" w:cs="Calibri"/>
                      <w:color w:val="000000"/>
                      <w:sz w:val="22"/>
                      <w:szCs w:val="22"/>
                      <w:lang w:eastAsia="en-US"/>
                    </w:rPr>
                    <w:t>le imprese del farmaco</w:t>
                  </w:r>
                  <w:r w:rsidR="0038457C" w:rsidRPr="00573333">
                    <w:rPr>
                      <w:rFonts w:ascii="Calibri" w:hAnsi="Calibri" w:cs="Calibri"/>
                      <w:color w:val="000000"/>
                      <w:sz w:val="22"/>
                      <w:szCs w:val="22"/>
                      <w:lang w:eastAsia="en-US"/>
                    </w:rPr>
                    <w:t xml:space="preserve"> produttrici di specialità medicinali ed operanti in Italia </w:t>
                  </w:r>
                  <w:r w:rsidRPr="00573333">
                    <w:rPr>
                      <w:rFonts w:ascii="Calibri" w:hAnsi="Calibri" w:cs="Calibri"/>
                      <w:color w:val="000000"/>
                      <w:sz w:val="22"/>
                      <w:szCs w:val="22"/>
                      <w:lang w:eastAsia="en-US"/>
                    </w:rPr>
                    <w:t xml:space="preserve">e persegue la realizzazione di un contesto normativo stabile e di una politica del farmaco che riconosca all’industria del settore un ruolo vitale per la crescita delle </w:t>
                  </w:r>
                  <w:r w:rsidRPr="00573333">
                    <w:rPr>
                      <w:rFonts w:ascii="Calibri" w:hAnsi="Calibri" w:cs="Calibri"/>
                      <w:i/>
                      <w:color w:val="000000"/>
                      <w:sz w:val="22"/>
                      <w:szCs w:val="22"/>
                      <w:lang w:eastAsia="en-US"/>
                    </w:rPr>
                    <w:t>life sciences</w:t>
                  </w:r>
                  <w:r w:rsidRPr="00573333">
                    <w:rPr>
                      <w:rFonts w:ascii="Calibri" w:hAnsi="Calibri" w:cs="Calibri"/>
                      <w:color w:val="000000"/>
                      <w:sz w:val="22"/>
                      <w:szCs w:val="22"/>
                      <w:lang w:eastAsia="en-US"/>
                    </w:rPr>
                    <w:t xml:space="preserve"> nel Paese.</w:t>
                  </w:r>
                  <w:r w:rsidR="00573333">
                    <w:rPr>
                      <w:rFonts w:ascii="Calibri" w:hAnsi="Calibri" w:cs="Calibri"/>
                      <w:color w:val="000000"/>
                      <w:sz w:val="22"/>
                      <w:szCs w:val="22"/>
                      <w:lang w:eastAsia="en-US"/>
                    </w:rPr>
                    <w:t xml:space="preserve"> </w:t>
                  </w:r>
                  <w:r w:rsidRPr="00573333">
                    <w:rPr>
                      <w:rFonts w:ascii="Calibri" w:hAnsi="Calibri" w:cs="Calibri"/>
                      <w:color w:val="000000"/>
                      <w:sz w:val="22"/>
                      <w:szCs w:val="22"/>
                      <w:lang w:eastAsia="en-US"/>
                    </w:rPr>
                    <w:t>L’Associazione pone da sempre una grande attenzione ai giovani, per i quali sta realizzando diverse iniziative, tra cui, ad esempio, il progetto dell’alternanza scuola lavoro nel settore farmaceutico.</w:t>
                  </w:r>
                </w:p>
                <w:p w14:paraId="2BCC96E5" w14:textId="77777777" w:rsidR="006631C5" w:rsidRPr="00FF6168" w:rsidRDefault="006631C5" w:rsidP="00FF6168">
                  <w:pPr>
                    <w:jc w:val="both"/>
                    <w:rPr>
                      <w:rFonts w:ascii="Calibri" w:hAnsi="Calibri"/>
                      <w:sz w:val="21"/>
                      <w:szCs w:val="21"/>
                      <w:lang w:eastAsia="en-US"/>
                    </w:rPr>
                  </w:pPr>
                </w:p>
              </w:tc>
            </w:tr>
          </w:tbl>
          <w:p w14:paraId="4FDC18A7" w14:textId="77777777" w:rsidR="006631C5" w:rsidRPr="00FF6168" w:rsidRDefault="006631C5" w:rsidP="00FF6168">
            <w:pPr>
              <w:ind w:left="431"/>
              <w:jc w:val="both"/>
              <w:rPr>
                <w:rFonts w:ascii="Calibri" w:hAnsi="Calibri"/>
                <w:sz w:val="21"/>
                <w:szCs w:val="21"/>
                <w:lang w:eastAsia="en-US"/>
              </w:rPr>
            </w:pPr>
          </w:p>
        </w:tc>
      </w:tr>
    </w:tbl>
    <w:p w14:paraId="312DBEF3" w14:textId="77777777" w:rsidR="006631C5" w:rsidRDefault="006631C5" w:rsidP="008B1770">
      <w:pPr>
        <w:jc w:val="both"/>
      </w:pPr>
    </w:p>
    <w:p w14:paraId="641A548D" w14:textId="77777777" w:rsidR="00830614" w:rsidRDefault="00830614" w:rsidP="008B1770">
      <w:pPr>
        <w:jc w:val="both"/>
      </w:pPr>
    </w:p>
    <w:p w14:paraId="612A89C6" w14:textId="77777777" w:rsidR="00830614" w:rsidRDefault="00830614" w:rsidP="008B1770">
      <w:pPr>
        <w:jc w:val="both"/>
      </w:pPr>
    </w:p>
    <w:p w14:paraId="43034BEA" w14:textId="77777777" w:rsidR="006631C5" w:rsidRPr="00F33EDB" w:rsidRDefault="006631C5" w:rsidP="007912ED">
      <w:pPr>
        <w:pStyle w:val="Paragrafoelenco"/>
        <w:numPr>
          <w:ilvl w:val="0"/>
          <w:numId w:val="26"/>
        </w:numPr>
        <w:jc w:val="both"/>
        <w:outlineLvl w:val="0"/>
        <w:rPr>
          <w:rFonts w:cs="Calibri"/>
          <w:b/>
          <w:i/>
          <w:iCs/>
        </w:rPr>
      </w:pPr>
      <w:r w:rsidRPr="00F33EDB">
        <w:rPr>
          <w:rFonts w:cs="Calibri"/>
          <w:b/>
          <w:i/>
          <w:iCs/>
          <w:u w:val="single"/>
        </w:rPr>
        <w:t>Finalità e obiettivi del progetto formativo</w:t>
      </w:r>
      <w:r w:rsidRPr="00F33EDB">
        <w:rPr>
          <w:rFonts w:cs="Calibri"/>
          <w:b/>
          <w:i/>
          <w:iCs/>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6631C5" w14:paraId="5A31F915" w14:textId="77777777" w:rsidTr="00FF6168">
        <w:tc>
          <w:tcPr>
            <w:tcW w:w="9386" w:type="dxa"/>
          </w:tcPr>
          <w:p w14:paraId="70842F77" w14:textId="77777777" w:rsidR="006631C5" w:rsidRPr="00FF6168" w:rsidRDefault="006631C5" w:rsidP="00FF6168">
            <w:pPr>
              <w:jc w:val="both"/>
              <w:rPr>
                <w:rFonts w:ascii="Calibri" w:hAnsi="Calibri" w:cs="Calibri"/>
                <w:color w:val="000000"/>
                <w:sz w:val="22"/>
                <w:szCs w:val="22"/>
                <w:lang w:eastAsia="en-US"/>
              </w:rPr>
            </w:pPr>
          </w:p>
          <w:p w14:paraId="1A1DD1CF" w14:textId="35C05F09" w:rsidR="006631C5" w:rsidRPr="00573333" w:rsidRDefault="006631C5" w:rsidP="00CF511E">
            <w:pPr>
              <w:jc w:val="both"/>
              <w:rPr>
                <w:rFonts w:ascii="Calibri" w:hAnsi="Calibri" w:cs="Calibri"/>
                <w:color w:val="000000"/>
                <w:sz w:val="22"/>
                <w:szCs w:val="22"/>
                <w:lang w:eastAsia="en-US"/>
              </w:rPr>
            </w:pPr>
            <w:r w:rsidRPr="00573333">
              <w:rPr>
                <w:rFonts w:ascii="Calibri" w:hAnsi="Calibri" w:cs="Calibri"/>
                <w:color w:val="000000"/>
                <w:sz w:val="22"/>
                <w:szCs w:val="22"/>
                <w:lang w:eastAsia="en-US"/>
              </w:rPr>
              <w:t>Oggi la resistenza</w:t>
            </w:r>
            <w:r w:rsidR="00650591" w:rsidRPr="00573333">
              <w:rPr>
                <w:rFonts w:ascii="Calibri" w:hAnsi="Calibri" w:cs="Calibri"/>
                <w:color w:val="000000"/>
                <w:sz w:val="22"/>
                <w:szCs w:val="22"/>
                <w:lang w:eastAsia="en-US"/>
              </w:rPr>
              <w:t xml:space="preserve">-antimicrobica </w:t>
            </w:r>
            <w:r w:rsidRPr="00573333">
              <w:rPr>
                <w:rFonts w:ascii="Calibri" w:hAnsi="Calibri" w:cs="Calibri"/>
                <w:color w:val="000000"/>
                <w:sz w:val="22"/>
                <w:szCs w:val="22"/>
                <w:lang w:eastAsia="en-US"/>
              </w:rPr>
              <w:t>e la ricomparsa di malattie infettive prevenibili con le vaccinazioni ormai considerate sconfitte hanno messo in allarme le organizzazioni sanitarie internazionali (ad esempio, Organizzazione Mondiale della Sanità)</w:t>
            </w:r>
            <w:r w:rsidR="0038457C" w:rsidRPr="00573333">
              <w:rPr>
                <w:rFonts w:ascii="Calibri" w:hAnsi="Calibri" w:cs="Calibri"/>
                <w:color w:val="000000"/>
                <w:sz w:val="22"/>
                <w:szCs w:val="22"/>
                <w:lang w:eastAsia="en-US"/>
              </w:rPr>
              <w:t xml:space="preserve">, che hanno </w:t>
            </w:r>
            <w:r w:rsidRPr="00573333">
              <w:rPr>
                <w:rFonts w:ascii="Calibri" w:hAnsi="Calibri" w:cs="Calibri"/>
                <w:color w:val="000000"/>
                <w:sz w:val="22"/>
                <w:szCs w:val="22"/>
                <w:lang w:eastAsia="en-US"/>
              </w:rPr>
              <w:t>intrapre</w:t>
            </w:r>
            <w:r w:rsidR="0038457C" w:rsidRPr="00573333">
              <w:rPr>
                <w:rFonts w:ascii="Calibri" w:hAnsi="Calibri" w:cs="Calibri"/>
                <w:color w:val="000000"/>
                <w:sz w:val="22"/>
                <w:szCs w:val="22"/>
                <w:lang w:eastAsia="en-US"/>
              </w:rPr>
              <w:t>so</w:t>
            </w:r>
            <w:r w:rsidRPr="00573333">
              <w:rPr>
                <w:rFonts w:ascii="Calibri" w:hAnsi="Calibri" w:cs="Calibri"/>
                <w:color w:val="000000"/>
                <w:sz w:val="22"/>
                <w:szCs w:val="22"/>
                <w:lang w:eastAsia="en-US"/>
              </w:rPr>
              <w:t xml:space="preserve"> azioni di contrasto a questi importanti fenomeni che minacciano la salute pubblica globale.</w:t>
            </w:r>
          </w:p>
          <w:p w14:paraId="0506A322" w14:textId="77777777" w:rsidR="006631C5" w:rsidRDefault="006631C5" w:rsidP="00FF6168">
            <w:pPr>
              <w:jc w:val="both"/>
              <w:rPr>
                <w:rFonts w:ascii="Calibri" w:hAnsi="Calibri" w:cs="Calibri"/>
                <w:color w:val="000000"/>
                <w:sz w:val="22"/>
                <w:szCs w:val="22"/>
                <w:lang w:eastAsia="en-US"/>
              </w:rPr>
            </w:pPr>
          </w:p>
          <w:p w14:paraId="6AACF3EA" w14:textId="64399AD1" w:rsidR="006631C5" w:rsidRPr="00FF6168"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 xml:space="preserve">In tale contesto </w:t>
            </w:r>
            <w:r w:rsidR="0038457C">
              <w:rPr>
                <w:rFonts w:ascii="Calibri" w:hAnsi="Calibri" w:cs="Calibri"/>
                <w:color w:val="000000"/>
                <w:sz w:val="22"/>
                <w:szCs w:val="22"/>
                <w:lang w:eastAsia="en-US"/>
              </w:rPr>
              <w:t>Cittadinanzattiva e Farmindustria hanno deciso di avviare un</w:t>
            </w:r>
            <w:r>
              <w:rPr>
                <w:rFonts w:ascii="Calibri" w:hAnsi="Calibri" w:cs="Calibri"/>
                <w:color w:val="000000"/>
                <w:sz w:val="22"/>
                <w:szCs w:val="22"/>
                <w:lang w:eastAsia="en-US"/>
              </w:rPr>
              <w:t xml:space="preserve"> progetto che ha l’obiettivo di s</w:t>
            </w:r>
            <w:r w:rsidRPr="00FF6168">
              <w:rPr>
                <w:rFonts w:ascii="Calibri" w:hAnsi="Calibri" w:cs="Calibri"/>
                <w:color w:val="000000"/>
                <w:sz w:val="22"/>
                <w:szCs w:val="22"/>
                <w:lang w:eastAsia="en-US"/>
              </w:rPr>
              <w:t xml:space="preserve">ensibilizzare i </w:t>
            </w:r>
            <w:r>
              <w:rPr>
                <w:rFonts w:ascii="Calibri" w:hAnsi="Calibri" w:cs="Calibri"/>
                <w:color w:val="000000"/>
                <w:sz w:val="22"/>
                <w:szCs w:val="22"/>
                <w:lang w:eastAsia="en-US"/>
              </w:rPr>
              <w:t xml:space="preserve">docenti e i </w:t>
            </w:r>
            <w:r w:rsidRPr="00FF6168">
              <w:rPr>
                <w:rFonts w:ascii="Calibri" w:hAnsi="Calibri" w:cs="Calibri"/>
                <w:color w:val="000000"/>
                <w:sz w:val="22"/>
                <w:szCs w:val="22"/>
                <w:lang w:eastAsia="en-US"/>
              </w:rPr>
              <w:t xml:space="preserve">ragazzi </w:t>
            </w:r>
            <w:r>
              <w:rPr>
                <w:rFonts w:ascii="Calibri" w:hAnsi="Calibri" w:cs="Calibri"/>
                <w:color w:val="000000"/>
                <w:sz w:val="22"/>
                <w:szCs w:val="22"/>
                <w:lang w:eastAsia="en-US"/>
              </w:rPr>
              <w:t xml:space="preserve">delle scuole </w:t>
            </w:r>
            <w:r w:rsidR="00650591">
              <w:rPr>
                <w:rFonts w:ascii="Calibri" w:hAnsi="Calibri" w:cs="Calibri"/>
                <w:color w:val="000000"/>
                <w:sz w:val="22"/>
                <w:szCs w:val="22"/>
                <w:lang w:eastAsia="en-US"/>
              </w:rPr>
              <w:t xml:space="preserve">secondarie </w:t>
            </w:r>
            <w:r>
              <w:rPr>
                <w:rFonts w:ascii="Calibri" w:hAnsi="Calibri" w:cs="Calibri"/>
                <w:color w:val="000000"/>
                <w:sz w:val="22"/>
                <w:szCs w:val="22"/>
                <w:lang w:eastAsia="en-US"/>
              </w:rPr>
              <w:t xml:space="preserve">di secondo grado </w:t>
            </w:r>
            <w:r w:rsidR="00573333">
              <w:rPr>
                <w:rFonts w:ascii="Calibri" w:hAnsi="Calibri" w:cs="Calibri"/>
                <w:color w:val="000000"/>
                <w:sz w:val="22"/>
                <w:szCs w:val="22"/>
                <w:lang w:eastAsia="en-US"/>
              </w:rPr>
              <w:t>sul</w:t>
            </w:r>
            <w:r w:rsidRPr="00FF6168">
              <w:rPr>
                <w:rFonts w:ascii="Calibri" w:hAnsi="Calibri" w:cs="Calibri"/>
                <w:color w:val="000000"/>
                <w:sz w:val="22"/>
                <w:szCs w:val="22"/>
                <w:lang w:eastAsia="en-US"/>
              </w:rPr>
              <w:t xml:space="preserve"> tema di rilevanza mondiale dell’antimicrobico-resistenza, fornendo gli strumenti conoscitivi per adottare dei corretti comportamenti di igiene e prevenzione, anche attraverso le vaccinazioni, per limitare la diffusione delle malattie infettive, specialmente quelle di origine batterica.</w:t>
            </w:r>
          </w:p>
          <w:p w14:paraId="08164A6D" w14:textId="77777777" w:rsidR="006631C5" w:rsidRPr="00FF6168" w:rsidRDefault="006631C5" w:rsidP="00FF6168">
            <w:pPr>
              <w:jc w:val="both"/>
              <w:rPr>
                <w:rFonts w:ascii="Calibri" w:hAnsi="Calibri" w:cs="Calibri"/>
                <w:color w:val="000000"/>
                <w:sz w:val="22"/>
                <w:szCs w:val="22"/>
                <w:lang w:eastAsia="en-US"/>
              </w:rPr>
            </w:pPr>
          </w:p>
        </w:tc>
      </w:tr>
    </w:tbl>
    <w:p w14:paraId="4A2D9164" w14:textId="77777777" w:rsidR="006631C5" w:rsidRDefault="006631C5" w:rsidP="00DD50FE">
      <w:pPr>
        <w:pStyle w:val="Paragrafoelenco"/>
        <w:spacing w:after="120"/>
        <w:ind w:left="426"/>
        <w:jc w:val="both"/>
        <w:rPr>
          <w:rFonts w:cs="Calibri"/>
          <w:color w:val="000000"/>
        </w:rPr>
      </w:pPr>
    </w:p>
    <w:p w14:paraId="364646CD" w14:textId="77777777" w:rsidR="00830614" w:rsidRPr="00867B2A" w:rsidRDefault="00830614" w:rsidP="00DD50FE">
      <w:pPr>
        <w:pStyle w:val="Paragrafoelenco"/>
        <w:spacing w:after="120"/>
        <w:ind w:left="426"/>
        <w:jc w:val="both"/>
        <w:rPr>
          <w:rFonts w:cs="Calibri"/>
          <w:color w:val="000000"/>
        </w:rPr>
      </w:pPr>
    </w:p>
    <w:p w14:paraId="512F7F58" w14:textId="77777777" w:rsidR="006631C5" w:rsidRPr="00345B4E" w:rsidRDefault="006631C5" w:rsidP="007912ED">
      <w:pPr>
        <w:pStyle w:val="Paragrafoelenco"/>
        <w:numPr>
          <w:ilvl w:val="0"/>
          <w:numId w:val="26"/>
        </w:numPr>
        <w:spacing w:after="120"/>
        <w:jc w:val="both"/>
        <w:rPr>
          <w:rFonts w:cs="Calibri"/>
          <w:b/>
          <w:i/>
          <w:color w:val="000000"/>
          <w:u w:val="single"/>
        </w:rPr>
      </w:pPr>
      <w:r>
        <w:rPr>
          <w:rFonts w:cs="Calibri"/>
          <w:b/>
          <w:i/>
          <w:color w:val="000000"/>
          <w:u w:val="single"/>
        </w:rPr>
        <w:t>Descrizione del percorso formativo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6631C5" w14:paraId="783812C1" w14:textId="77777777" w:rsidTr="00FF6168">
        <w:tc>
          <w:tcPr>
            <w:tcW w:w="9386" w:type="dxa"/>
          </w:tcPr>
          <w:p w14:paraId="263540E4" w14:textId="77777777" w:rsidR="006631C5" w:rsidRPr="00FF6168" w:rsidRDefault="006631C5" w:rsidP="00FF6168">
            <w:pPr>
              <w:jc w:val="both"/>
              <w:rPr>
                <w:rFonts w:ascii="Calibri" w:hAnsi="Calibri" w:cs="Calibri"/>
                <w:color w:val="000000"/>
                <w:sz w:val="22"/>
                <w:szCs w:val="22"/>
                <w:lang w:eastAsia="en-US"/>
              </w:rPr>
            </w:pPr>
          </w:p>
          <w:p w14:paraId="506DBB91" w14:textId="6BB4554E" w:rsidR="0038457C" w:rsidRDefault="0038457C"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Formazione docenti</w:t>
            </w:r>
          </w:p>
          <w:p w14:paraId="64073036" w14:textId="396D0836" w:rsidR="006631C5" w:rsidRDefault="006631C5" w:rsidP="00FF6168">
            <w:pPr>
              <w:jc w:val="both"/>
              <w:rPr>
                <w:rFonts w:ascii="Calibri" w:hAnsi="Calibri" w:cs="Calibri"/>
                <w:color w:val="000000"/>
                <w:sz w:val="22"/>
                <w:szCs w:val="22"/>
                <w:lang w:eastAsia="en-US"/>
              </w:rPr>
            </w:pPr>
            <w:r w:rsidRPr="00FF6168">
              <w:rPr>
                <w:rFonts w:ascii="Calibri" w:hAnsi="Calibri" w:cs="Calibri"/>
                <w:color w:val="000000"/>
                <w:sz w:val="22"/>
                <w:szCs w:val="22"/>
                <w:lang w:eastAsia="en-US"/>
              </w:rPr>
              <w:t xml:space="preserve">I docenti referenti delle classi coinvolte </w:t>
            </w:r>
            <w:r w:rsidR="00650591">
              <w:rPr>
                <w:rFonts w:ascii="Calibri" w:hAnsi="Calibri" w:cs="Calibri"/>
                <w:color w:val="000000"/>
                <w:sz w:val="22"/>
                <w:szCs w:val="22"/>
                <w:lang w:eastAsia="en-US"/>
              </w:rPr>
              <w:t>avranno</w:t>
            </w:r>
            <w:r w:rsidR="00650591" w:rsidRPr="00FF6168">
              <w:rPr>
                <w:rFonts w:ascii="Calibri" w:hAnsi="Calibri" w:cs="Calibri"/>
                <w:color w:val="000000"/>
                <w:sz w:val="22"/>
                <w:szCs w:val="22"/>
                <w:lang w:eastAsia="en-US"/>
              </w:rPr>
              <w:t xml:space="preserve"> </w:t>
            </w:r>
            <w:r w:rsidRPr="00FF6168">
              <w:rPr>
                <w:rFonts w:ascii="Calibri" w:hAnsi="Calibri" w:cs="Calibri"/>
                <w:color w:val="000000"/>
                <w:sz w:val="22"/>
                <w:szCs w:val="22"/>
                <w:lang w:eastAsia="en-US"/>
              </w:rPr>
              <w:t xml:space="preserve">l’opportunità di seguire una formazione a distanza </w:t>
            </w:r>
            <w:r w:rsidR="0038457C">
              <w:rPr>
                <w:rFonts w:ascii="Calibri" w:hAnsi="Calibri" w:cs="Calibri"/>
                <w:color w:val="000000"/>
                <w:sz w:val="22"/>
                <w:szCs w:val="22"/>
                <w:lang w:eastAsia="en-US"/>
              </w:rPr>
              <w:t xml:space="preserve">(FAD) </w:t>
            </w:r>
            <w:r w:rsidRPr="00FF6168">
              <w:rPr>
                <w:rFonts w:ascii="Calibri" w:hAnsi="Calibri" w:cs="Calibri"/>
                <w:color w:val="000000"/>
                <w:sz w:val="22"/>
                <w:szCs w:val="22"/>
                <w:lang w:eastAsia="en-US"/>
              </w:rPr>
              <w:t>su questi temi per divulgare correttamente, anche da un punto di vista medico-scientifico, le informazioni ai ragazzi.</w:t>
            </w:r>
          </w:p>
          <w:p w14:paraId="02D1691A" w14:textId="705064BB" w:rsidR="006631C5"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 xml:space="preserve">L’incontro di formazione </w:t>
            </w:r>
            <w:r w:rsidR="00650591">
              <w:rPr>
                <w:rFonts w:ascii="Calibri" w:hAnsi="Calibri" w:cs="Calibri"/>
                <w:color w:val="000000"/>
                <w:sz w:val="22"/>
                <w:szCs w:val="22"/>
                <w:lang w:eastAsia="en-US"/>
              </w:rPr>
              <w:t xml:space="preserve">sarà </w:t>
            </w:r>
            <w:r>
              <w:rPr>
                <w:rFonts w:ascii="Calibri" w:hAnsi="Calibri" w:cs="Calibri"/>
                <w:color w:val="000000"/>
                <w:sz w:val="22"/>
                <w:szCs w:val="22"/>
                <w:lang w:eastAsia="en-US"/>
              </w:rPr>
              <w:t xml:space="preserve">diviso in due momenti: il primo con l’illustrazione del kit didattico e delle metodologie utilizzate per lo svolgimento delle attività con gli studenti; il secondo con la presenza di uno o due esperti </w:t>
            </w:r>
            <w:r w:rsidR="00650591">
              <w:rPr>
                <w:rFonts w:ascii="Calibri" w:hAnsi="Calibri" w:cs="Calibri"/>
                <w:color w:val="000000"/>
                <w:sz w:val="22"/>
                <w:szCs w:val="22"/>
                <w:lang w:eastAsia="en-US"/>
              </w:rPr>
              <w:t xml:space="preserve">di </w:t>
            </w:r>
            <w:r>
              <w:rPr>
                <w:rFonts w:ascii="Calibri" w:hAnsi="Calibri" w:cs="Calibri"/>
                <w:color w:val="000000"/>
                <w:sz w:val="22"/>
                <w:szCs w:val="22"/>
                <w:lang w:eastAsia="en-US"/>
              </w:rPr>
              <w:t>antimicrobico-resistenza e</w:t>
            </w:r>
            <w:r w:rsidR="00650591">
              <w:rPr>
                <w:rFonts w:ascii="Calibri" w:hAnsi="Calibri" w:cs="Calibri"/>
                <w:color w:val="000000"/>
                <w:sz w:val="22"/>
                <w:szCs w:val="22"/>
                <w:lang w:eastAsia="en-US"/>
              </w:rPr>
              <w:t xml:space="preserve"> di</w:t>
            </w:r>
            <w:r>
              <w:rPr>
                <w:rFonts w:ascii="Calibri" w:hAnsi="Calibri" w:cs="Calibri"/>
                <w:color w:val="000000"/>
                <w:sz w:val="22"/>
                <w:szCs w:val="22"/>
                <w:lang w:eastAsia="en-US"/>
              </w:rPr>
              <w:t xml:space="preserve"> vaccinazioni che </w:t>
            </w:r>
            <w:r w:rsidR="00650591">
              <w:rPr>
                <w:rFonts w:ascii="Calibri" w:hAnsi="Calibri" w:cs="Calibri"/>
                <w:color w:val="000000"/>
                <w:sz w:val="22"/>
                <w:szCs w:val="22"/>
                <w:lang w:eastAsia="en-US"/>
              </w:rPr>
              <w:t xml:space="preserve">risponderanno </w:t>
            </w:r>
            <w:r>
              <w:rPr>
                <w:rFonts w:ascii="Calibri" w:hAnsi="Calibri" w:cs="Calibri"/>
                <w:color w:val="000000"/>
                <w:sz w:val="22"/>
                <w:szCs w:val="22"/>
                <w:lang w:eastAsia="en-US"/>
              </w:rPr>
              <w:t>“in diretta” ai quesiti dei docenti.</w:t>
            </w:r>
          </w:p>
          <w:p w14:paraId="36B9C9FC" w14:textId="080BD1D6" w:rsidR="006631C5"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 xml:space="preserve">Il kit didattico </w:t>
            </w:r>
            <w:r w:rsidR="00650591">
              <w:rPr>
                <w:rFonts w:ascii="Calibri" w:hAnsi="Calibri" w:cs="Calibri"/>
                <w:color w:val="000000"/>
                <w:sz w:val="22"/>
                <w:szCs w:val="22"/>
                <w:lang w:eastAsia="en-US"/>
              </w:rPr>
              <w:t xml:space="preserve">sarà </w:t>
            </w:r>
            <w:r>
              <w:rPr>
                <w:rFonts w:ascii="Calibri" w:hAnsi="Calibri" w:cs="Calibri"/>
                <w:color w:val="000000"/>
                <w:sz w:val="22"/>
                <w:szCs w:val="22"/>
                <w:lang w:eastAsia="en-US"/>
              </w:rPr>
              <w:t>condiviso con i docenti prima della formazione a distanza per consentir</w:t>
            </w:r>
            <w:r w:rsidR="00FD31AF">
              <w:rPr>
                <w:rFonts w:ascii="Calibri" w:hAnsi="Calibri" w:cs="Calibri"/>
                <w:color w:val="000000"/>
                <w:sz w:val="22"/>
                <w:szCs w:val="22"/>
                <w:lang w:eastAsia="en-US"/>
              </w:rPr>
              <w:t>e loro</w:t>
            </w:r>
            <w:r>
              <w:rPr>
                <w:rFonts w:ascii="Calibri" w:hAnsi="Calibri" w:cs="Calibri"/>
                <w:color w:val="000000"/>
                <w:sz w:val="22"/>
                <w:szCs w:val="22"/>
                <w:lang w:eastAsia="en-US"/>
              </w:rPr>
              <w:t xml:space="preserve"> di prenderne visione ed avere un quadro più chiaro della gestione delle attività richieste.</w:t>
            </w:r>
          </w:p>
          <w:p w14:paraId="1086A397" w14:textId="4D50979E" w:rsidR="006631C5" w:rsidRPr="00FF6168"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lastRenderedPageBreak/>
              <w:t>La formazione</w:t>
            </w:r>
            <w:r w:rsidR="00550D83">
              <w:rPr>
                <w:rFonts w:ascii="Calibri" w:hAnsi="Calibri" w:cs="Calibri"/>
                <w:color w:val="000000"/>
                <w:sz w:val="22"/>
                <w:szCs w:val="22"/>
                <w:lang w:eastAsia="en-US"/>
              </w:rPr>
              <w:t xml:space="preserve"> </w:t>
            </w:r>
            <w:r w:rsidR="00650591">
              <w:rPr>
                <w:rFonts w:ascii="Calibri" w:hAnsi="Calibri" w:cs="Calibri"/>
                <w:color w:val="000000"/>
                <w:sz w:val="22"/>
                <w:szCs w:val="22"/>
                <w:lang w:eastAsia="en-US"/>
              </w:rPr>
              <w:t>sarà</w:t>
            </w:r>
            <w:r>
              <w:rPr>
                <w:rFonts w:ascii="Calibri" w:hAnsi="Calibri" w:cs="Calibri"/>
                <w:color w:val="000000"/>
                <w:sz w:val="22"/>
                <w:szCs w:val="22"/>
                <w:lang w:eastAsia="en-US"/>
              </w:rPr>
              <w:t xml:space="preserve"> realizzata dallo staff di Cittadin</w:t>
            </w:r>
            <w:r w:rsidR="0038457C">
              <w:rPr>
                <w:rFonts w:ascii="Calibri" w:hAnsi="Calibri" w:cs="Calibri"/>
                <w:color w:val="000000"/>
                <w:sz w:val="22"/>
                <w:szCs w:val="22"/>
                <w:lang w:eastAsia="en-US"/>
              </w:rPr>
              <w:t>anz</w:t>
            </w:r>
            <w:r>
              <w:rPr>
                <w:rFonts w:ascii="Calibri" w:hAnsi="Calibri" w:cs="Calibri"/>
                <w:color w:val="000000"/>
                <w:sz w:val="22"/>
                <w:szCs w:val="22"/>
                <w:lang w:eastAsia="en-US"/>
              </w:rPr>
              <w:t>attiva con competenze in metodologie formative e conoscenze specifiche sui temi del progetto.</w:t>
            </w:r>
          </w:p>
          <w:p w14:paraId="54E21005" w14:textId="77777777" w:rsidR="00830614" w:rsidRDefault="00830614" w:rsidP="00FF6168">
            <w:pPr>
              <w:jc w:val="both"/>
              <w:rPr>
                <w:rFonts w:ascii="Calibri" w:hAnsi="Calibri" w:cs="Calibri"/>
                <w:color w:val="000000"/>
                <w:sz w:val="22"/>
                <w:szCs w:val="22"/>
                <w:lang w:eastAsia="en-US"/>
              </w:rPr>
            </w:pPr>
          </w:p>
          <w:p w14:paraId="124A57AC" w14:textId="47964A7C" w:rsidR="0038457C" w:rsidRDefault="0038457C"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P</w:t>
            </w:r>
            <w:r w:rsidR="006631C5">
              <w:rPr>
                <w:rFonts w:ascii="Calibri" w:hAnsi="Calibri" w:cs="Calibri"/>
                <w:color w:val="000000"/>
                <w:sz w:val="22"/>
                <w:szCs w:val="22"/>
                <w:lang w:eastAsia="en-US"/>
              </w:rPr>
              <w:t>ercorso formativo studenti</w:t>
            </w:r>
          </w:p>
          <w:p w14:paraId="34233A27" w14:textId="0210A132" w:rsidR="006631C5" w:rsidRDefault="0038457C"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S</w:t>
            </w:r>
            <w:r w:rsidR="006631C5">
              <w:rPr>
                <w:rFonts w:ascii="Calibri" w:hAnsi="Calibri" w:cs="Calibri"/>
                <w:color w:val="000000"/>
                <w:sz w:val="22"/>
                <w:szCs w:val="22"/>
                <w:lang w:eastAsia="en-US"/>
              </w:rPr>
              <w:t xml:space="preserve">i </w:t>
            </w:r>
            <w:r w:rsidR="00650591">
              <w:rPr>
                <w:rFonts w:ascii="Calibri" w:hAnsi="Calibri" w:cs="Calibri"/>
                <w:color w:val="000000"/>
                <w:sz w:val="22"/>
                <w:szCs w:val="22"/>
                <w:lang w:eastAsia="en-US"/>
              </w:rPr>
              <w:t xml:space="preserve">svolgerà </w:t>
            </w:r>
            <w:r w:rsidR="006631C5">
              <w:rPr>
                <w:rFonts w:ascii="Calibri" w:hAnsi="Calibri" w:cs="Calibri"/>
                <w:color w:val="000000"/>
                <w:sz w:val="22"/>
                <w:szCs w:val="22"/>
                <w:lang w:eastAsia="en-US"/>
              </w:rPr>
              <w:t>in tre momenti:</w:t>
            </w:r>
          </w:p>
          <w:p w14:paraId="467ABF36" w14:textId="168D1E27" w:rsidR="006631C5" w:rsidRDefault="006631C5" w:rsidP="00026CCF">
            <w:pPr>
              <w:numPr>
                <w:ilvl w:val="0"/>
                <w:numId w:val="27"/>
              </w:numPr>
              <w:jc w:val="both"/>
              <w:rPr>
                <w:rFonts w:ascii="Calibri" w:hAnsi="Calibri" w:cs="Calibri"/>
                <w:color w:val="000000"/>
                <w:sz w:val="22"/>
                <w:szCs w:val="22"/>
                <w:lang w:eastAsia="en-US"/>
              </w:rPr>
            </w:pPr>
            <w:r w:rsidRPr="00C46A65">
              <w:rPr>
                <w:rFonts w:ascii="Calibri" w:hAnsi="Calibri" w:cs="Calibri"/>
                <w:i/>
                <w:iCs/>
                <w:color w:val="000000"/>
                <w:sz w:val="22"/>
                <w:szCs w:val="22"/>
                <w:lang w:eastAsia="en-US"/>
              </w:rPr>
              <w:t>focus group</w:t>
            </w:r>
            <w:r>
              <w:rPr>
                <w:rFonts w:ascii="Calibri" w:hAnsi="Calibri" w:cs="Calibri"/>
                <w:color w:val="000000"/>
                <w:sz w:val="22"/>
                <w:szCs w:val="22"/>
                <w:lang w:eastAsia="en-US"/>
              </w:rPr>
              <w:t xml:space="preserve"> insieme al docente referente nel corso </w:t>
            </w:r>
            <w:r w:rsidR="00FD31AF">
              <w:rPr>
                <w:rFonts w:ascii="Calibri" w:hAnsi="Calibri" w:cs="Calibri"/>
                <w:color w:val="000000"/>
                <w:sz w:val="22"/>
                <w:szCs w:val="22"/>
                <w:lang w:eastAsia="en-US"/>
              </w:rPr>
              <w:t>n</w:t>
            </w:r>
            <w:r>
              <w:rPr>
                <w:rFonts w:ascii="Calibri" w:hAnsi="Calibri" w:cs="Calibri"/>
                <w:color w:val="000000"/>
                <w:sz w:val="22"/>
                <w:szCs w:val="22"/>
                <w:lang w:eastAsia="en-US"/>
              </w:rPr>
              <w:t xml:space="preserve">el quale </w:t>
            </w:r>
            <w:r w:rsidR="00650591">
              <w:rPr>
                <w:rFonts w:ascii="Calibri" w:hAnsi="Calibri" w:cs="Calibri"/>
                <w:color w:val="000000"/>
                <w:sz w:val="22"/>
                <w:szCs w:val="22"/>
                <w:lang w:eastAsia="en-US"/>
              </w:rPr>
              <w:t xml:space="preserve">saranno </w:t>
            </w:r>
            <w:r>
              <w:rPr>
                <w:rFonts w:ascii="Calibri" w:hAnsi="Calibri" w:cs="Calibri"/>
                <w:color w:val="000000"/>
                <w:sz w:val="22"/>
                <w:szCs w:val="22"/>
                <w:lang w:eastAsia="en-US"/>
              </w:rPr>
              <w:t xml:space="preserve">approfonditi i temi dell’antimicrobico-resistenza e delle vaccinazioni e </w:t>
            </w:r>
            <w:r w:rsidR="00650591">
              <w:rPr>
                <w:rFonts w:ascii="Calibri" w:hAnsi="Calibri" w:cs="Calibri"/>
                <w:color w:val="000000"/>
                <w:sz w:val="22"/>
                <w:szCs w:val="22"/>
                <w:lang w:eastAsia="en-US"/>
              </w:rPr>
              <w:t xml:space="preserve">verranno </w:t>
            </w:r>
            <w:r>
              <w:rPr>
                <w:rFonts w:ascii="Calibri" w:hAnsi="Calibri" w:cs="Calibri"/>
                <w:color w:val="000000"/>
                <w:sz w:val="22"/>
                <w:szCs w:val="22"/>
                <w:lang w:eastAsia="en-US"/>
              </w:rPr>
              <w:t>elaborate le domande da porre all’esperto;</w:t>
            </w:r>
          </w:p>
          <w:p w14:paraId="6E065AAC" w14:textId="7C435170" w:rsidR="006631C5" w:rsidRDefault="006631C5" w:rsidP="00026CCF">
            <w:pPr>
              <w:numPr>
                <w:ilvl w:val="0"/>
                <w:numId w:val="27"/>
              </w:numPr>
              <w:jc w:val="both"/>
              <w:rPr>
                <w:rFonts w:ascii="Calibri" w:hAnsi="Calibri" w:cs="Calibri"/>
                <w:color w:val="000000"/>
                <w:sz w:val="22"/>
                <w:szCs w:val="22"/>
                <w:lang w:eastAsia="en-US"/>
              </w:rPr>
            </w:pPr>
            <w:r>
              <w:rPr>
                <w:rFonts w:ascii="Calibri" w:hAnsi="Calibri" w:cs="Calibri"/>
                <w:color w:val="000000"/>
                <w:sz w:val="22"/>
                <w:szCs w:val="22"/>
                <w:lang w:eastAsia="en-US"/>
              </w:rPr>
              <w:t xml:space="preserve">incontro in plenaria di </w:t>
            </w:r>
            <w:r w:rsidR="00FD31AF">
              <w:rPr>
                <w:rFonts w:ascii="Calibri" w:hAnsi="Calibri" w:cs="Calibri"/>
                <w:color w:val="000000"/>
                <w:sz w:val="22"/>
                <w:szCs w:val="22"/>
                <w:lang w:eastAsia="en-US"/>
              </w:rPr>
              <w:t>condivisione</w:t>
            </w:r>
            <w:r>
              <w:rPr>
                <w:rFonts w:ascii="Calibri" w:hAnsi="Calibri" w:cs="Calibri"/>
                <w:color w:val="000000"/>
                <w:sz w:val="22"/>
                <w:szCs w:val="22"/>
                <w:lang w:eastAsia="en-US"/>
              </w:rPr>
              <w:t xml:space="preserve"> del lavoro svolto nei diversi </w:t>
            </w:r>
            <w:r w:rsidRPr="00C46A65">
              <w:rPr>
                <w:rFonts w:ascii="Calibri" w:hAnsi="Calibri" w:cs="Calibri"/>
                <w:i/>
                <w:iCs/>
                <w:color w:val="000000"/>
                <w:sz w:val="22"/>
                <w:szCs w:val="22"/>
                <w:lang w:eastAsia="en-US"/>
              </w:rPr>
              <w:t>focus group</w:t>
            </w:r>
            <w:r>
              <w:rPr>
                <w:rFonts w:ascii="Calibri" w:hAnsi="Calibri" w:cs="Calibri"/>
                <w:color w:val="000000"/>
                <w:sz w:val="22"/>
                <w:szCs w:val="22"/>
                <w:lang w:eastAsia="en-US"/>
              </w:rPr>
              <w:t xml:space="preserve"> con la definizione delle domande da porre all’esperto;</w:t>
            </w:r>
          </w:p>
          <w:p w14:paraId="04D17372" w14:textId="3D982DCC" w:rsidR="006631C5" w:rsidRDefault="006631C5" w:rsidP="00026CCF">
            <w:pPr>
              <w:numPr>
                <w:ilvl w:val="0"/>
                <w:numId w:val="27"/>
              </w:numPr>
              <w:jc w:val="both"/>
              <w:rPr>
                <w:rFonts w:ascii="Calibri" w:hAnsi="Calibri" w:cs="Calibri"/>
                <w:color w:val="000000"/>
                <w:sz w:val="22"/>
                <w:szCs w:val="22"/>
                <w:lang w:eastAsia="en-US"/>
              </w:rPr>
            </w:pPr>
            <w:r>
              <w:rPr>
                <w:rFonts w:ascii="Calibri" w:hAnsi="Calibri" w:cs="Calibri"/>
                <w:color w:val="000000"/>
                <w:sz w:val="22"/>
                <w:szCs w:val="22"/>
                <w:lang w:eastAsia="en-US"/>
              </w:rPr>
              <w:t xml:space="preserve">il </w:t>
            </w:r>
            <w:proofErr w:type="spellStart"/>
            <w:r w:rsidRPr="00C46A65">
              <w:rPr>
                <w:rFonts w:ascii="Calibri" w:hAnsi="Calibri" w:cs="Calibri"/>
                <w:i/>
                <w:iCs/>
                <w:color w:val="000000"/>
                <w:sz w:val="22"/>
                <w:szCs w:val="22"/>
                <w:lang w:eastAsia="en-US"/>
              </w:rPr>
              <w:t>question</w:t>
            </w:r>
            <w:proofErr w:type="spellEnd"/>
            <w:r w:rsidRPr="00C46A65">
              <w:rPr>
                <w:rFonts w:ascii="Calibri" w:hAnsi="Calibri" w:cs="Calibri"/>
                <w:i/>
                <w:iCs/>
                <w:color w:val="000000"/>
                <w:sz w:val="22"/>
                <w:szCs w:val="22"/>
                <w:lang w:eastAsia="en-US"/>
              </w:rPr>
              <w:t xml:space="preserve"> time</w:t>
            </w:r>
            <w:r>
              <w:rPr>
                <w:rFonts w:ascii="Calibri" w:hAnsi="Calibri" w:cs="Calibri"/>
                <w:color w:val="000000"/>
                <w:sz w:val="22"/>
                <w:szCs w:val="22"/>
                <w:lang w:eastAsia="en-US"/>
              </w:rPr>
              <w:t xml:space="preserve"> con la presenza dell’esperto che risponde ai quesiti elaborati dai ragazzi.</w:t>
            </w:r>
          </w:p>
          <w:p w14:paraId="724692BC" w14:textId="77777777" w:rsidR="006631C5" w:rsidRDefault="006631C5" w:rsidP="00026CCF">
            <w:pPr>
              <w:ind w:left="360"/>
              <w:jc w:val="both"/>
              <w:rPr>
                <w:rFonts w:ascii="Calibri" w:hAnsi="Calibri" w:cs="Calibri"/>
                <w:color w:val="000000"/>
                <w:sz w:val="22"/>
                <w:szCs w:val="22"/>
                <w:lang w:eastAsia="en-US"/>
              </w:rPr>
            </w:pPr>
          </w:p>
          <w:p w14:paraId="18782A97" w14:textId="00397E83" w:rsidR="006631C5" w:rsidRDefault="006631C5" w:rsidP="00026CCF">
            <w:pPr>
              <w:jc w:val="both"/>
              <w:rPr>
                <w:rFonts w:ascii="Calibri" w:hAnsi="Calibri" w:cs="Calibri"/>
                <w:color w:val="000000"/>
                <w:sz w:val="22"/>
                <w:szCs w:val="22"/>
                <w:lang w:eastAsia="en-US"/>
              </w:rPr>
            </w:pPr>
            <w:r>
              <w:rPr>
                <w:rFonts w:ascii="Calibri" w:hAnsi="Calibri" w:cs="Calibri"/>
                <w:color w:val="000000"/>
                <w:sz w:val="22"/>
                <w:szCs w:val="22"/>
                <w:lang w:eastAsia="en-US"/>
              </w:rPr>
              <w:t xml:space="preserve">Prima e dopo il percorso, </w:t>
            </w:r>
            <w:r w:rsidR="00650591">
              <w:rPr>
                <w:rFonts w:ascii="Calibri" w:hAnsi="Calibri" w:cs="Calibri"/>
                <w:color w:val="000000"/>
                <w:sz w:val="22"/>
                <w:szCs w:val="22"/>
                <w:lang w:eastAsia="en-US"/>
              </w:rPr>
              <w:t xml:space="preserve">sarà </w:t>
            </w:r>
            <w:r>
              <w:rPr>
                <w:rFonts w:ascii="Calibri" w:hAnsi="Calibri" w:cs="Calibri"/>
                <w:color w:val="000000"/>
                <w:sz w:val="22"/>
                <w:szCs w:val="22"/>
                <w:lang w:eastAsia="en-US"/>
              </w:rPr>
              <w:t xml:space="preserve">somministrato un questionario agli studenti per verificare </w:t>
            </w:r>
            <w:r w:rsidR="00650591">
              <w:rPr>
                <w:rFonts w:ascii="Calibri" w:hAnsi="Calibri" w:cs="Calibri"/>
                <w:color w:val="000000"/>
                <w:sz w:val="22"/>
                <w:szCs w:val="22"/>
                <w:lang w:eastAsia="en-US"/>
              </w:rPr>
              <w:t>l’</w:t>
            </w:r>
            <w:r>
              <w:rPr>
                <w:rFonts w:ascii="Calibri" w:hAnsi="Calibri" w:cs="Calibri"/>
                <w:color w:val="000000"/>
                <w:sz w:val="22"/>
                <w:szCs w:val="22"/>
                <w:lang w:eastAsia="en-US"/>
              </w:rPr>
              <w:t xml:space="preserve">apprendimento delle tematiche </w:t>
            </w:r>
            <w:r w:rsidR="00650591">
              <w:rPr>
                <w:rFonts w:ascii="Calibri" w:hAnsi="Calibri" w:cs="Calibri"/>
                <w:color w:val="000000"/>
                <w:sz w:val="22"/>
                <w:szCs w:val="22"/>
                <w:lang w:eastAsia="en-US"/>
              </w:rPr>
              <w:t>del progetto.</w:t>
            </w:r>
          </w:p>
          <w:p w14:paraId="550692BC" w14:textId="77777777" w:rsidR="006631C5" w:rsidRPr="00FF6168" w:rsidRDefault="006631C5" w:rsidP="00026CCF">
            <w:pPr>
              <w:jc w:val="both"/>
              <w:rPr>
                <w:rFonts w:ascii="Calibri" w:hAnsi="Calibri" w:cs="Calibri"/>
                <w:color w:val="000000"/>
                <w:sz w:val="22"/>
                <w:szCs w:val="22"/>
                <w:lang w:eastAsia="en-US"/>
              </w:rPr>
            </w:pPr>
          </w:p>
        </w:tc>
      </w:tr>
    </w:tbl>
    <w:p w14:paraId="1A347BDD" w14:textId="77777777" w:rsidR="006631C5" w:rsidRDefault="006631C5" w:rsidP="007912ED">
      <w:pPr>
        <w:pStyle w:val="Paragrafoelenco"/>
        <w:spacing w:after="120"/>
        <w:ind w:left="426"/>
        <w:jc w:val="both"/>
        <w:rPr>
          <w:rFonts w:cs="Calibri"/>
          <w:color w:val="000000"/>
        </w:rPr>
      </w:pPr>
    </w:p>
    <w:p w14:paraId="411703E9" w14:textId="77777777" w:rsidR="00830614" w:rsidRDefault="00830614" w:rsidP="007912ED">
      <w:pPr>
        <w:pStyle w:val="Paragrafoelenco"/>
        <w:spacing w:after="120"/>
        <w:ind w:left="426"/>
        <w:jc w:val="both"/>
        <w:rPr>
          <w:rFonts w:cs="Calibri"/>
          <w:color w:val="000000"/>
        </w:rPr>
      </w:pPr>
    </w:p>
    <w:p w14:paraId="2AFDC887" w14:textId="77777777" w:rsidR="00830614" w:rsidRPr="007912ED" w:rsidRDefault="00830614" w:rsidP="007912ED">
      <w:pPr>
        <w:pStyle w:val="Paragrafoelenco"/>
        <w:spacing w:after="120"/>
        <w:ind w:left="426"/>
        <w:jc w:val="both"/>
        <w:rPr>
          <w:rFonts w:cs="Calibri"/>
          <w:color w:val="000000"/>
        </w:rPr>
      </w:pPr>
    </w:p>
    <w:p w14:paraId="6A80899A" w14:textId="77777777" w:rsidR="006631C5" w:rsidRPr="00345B4E" w:rsidRDefault="006631C5" w:rsidP="007912ED">
      <w:pPr>
        <w:pStyle w:val="Paragrafoelenco"/>
        <w:numPr>
          <w:ilvl w:val="0"/>
          <w:numId w:val="26"/>
        </w:numPr>
        <w:spacing w:after="120"/>
        <w:jc w:val="both"/>
        <w:rPr>
          <w:rFonts w:cs="Calibri"/>
          <w:b/>
          <w:i/>
          <w:color w:val="000000"/>
          <w:u w:val="single"/>
        </w:rPr>
      </w:pPr>
      <w:r>
        <w:rPr>
          <w:rFonts w:cs="Calibri"/>
          <w:b/>
          <w:i/>
          <w:color w:val="000000"/>
          <w:u w:val="single"/>
        </w:rPr>
        <w:t>Attività (</w:t>
      </w:r>
      <w:r>
        <w:rPr>
          <w:rFonts w:cs="Calibri"/>
          <w:i/>
          <w:color w:val="000000"/>
          <w:u w:val="single"/>
        </w:rPr>
        <w:t xml:space="preserve">suddivise in fasi) </w:t>
      </w:r>
      <w:r>
        <w:rPr>
          <w:rFonts w:cs="Calibri"/>
          <w:b/>
          <w:i/>
          <w:color w:val="000000"/>
          <w:u w:val="single"/>
        </w:rPr>
        <w:t>con definizione dei tempi e dei luoghi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6631C5" w14:paraId="13E27BD3" w14:textId="77777777" w:rsidTr="00FF6168">
        <w:tc>
          <w:tcPr>
            <w:tcW w:w="9386" w:type="dxa"/>
          </w:tcPr>
          <w:p w14:paraId="602BBB40" w14:textId="77777777" w:rsidR="006631C5" w:rsidRDefault="006631C5" w:rsidP="00FF6168">
            <w:pPr>
              <w:jc w:val="both"/>
              <w:rPr>
                <w:rFonts w:ascii="Calibri" w:hAnsi="Calibri" w:cs="Calibri"/>
                <w:color w:val="000000"/>
                <w:sz w:val="22"/>
                <w:szCs w:val="22"/>
                <w:lang w:eastAsia="en-US"/>
              </w:rPr>
            </w:pPr>
          </w:p>
          <w:p w14:paraId="08BB6C15" w14:textId="358A6492" w:rsidR="006631C5" w:rsidRDefault="006631C5" w:rsidP="00FF6168">
            <w:pPr>
              <w:jc w:val="both"/>
              <w:rPr>
                <w:rFonts w:ascii="Calibri" w:hAnsi="Calibri" w:cs="Calibri"/>
                <w:color w:val="000000"/>
                <w:sz w:val="22"/>
                <w:szCs w:val="22"/>
                <w:lang w:eastAsia="en-US"/>
              </w:rPr>
            </w:pPr>
            <w:r w:rsidRPr="00FF6168">
              <w:rPr>
                <w:rFonts w:ascii="Calibri" w:hAnsi="Calibri" w:cs="Calibri"/>
                <w:color w:val="000000"/>
                <w:sz w:val="22"/>
                <w:szCs w:val="22"/>
                <w:lang w:eastAsia="en-US"/>
              </w:rPr>
              <w:t>Fo</w:t>
            </w:r>
            <w:r>
              <w:rPr>
                <w:rFonts w:ascii="Calibri" w:hAnsi="Calibri" w:cs="Calibri"/>
                <w:color w:val="000000"/>
                <w:sz w:val="22"/>
                <w:szCs w:val="22"/>
                <w:lang w:eastAsia="en-US"/>
              </w:rPr>
              <w:t xml:space="preserve">rmazione docenti </w:t>
            </w:r>
            <w:r w:rsidR="00FD31AF">
              <w:rPr>
                <w:rFonts w:ascii="Calibri" w:hAnsi="Calibri" w:cs="Calibri"/>
                <w:color w:val="000000"/>
                <w:sz w:val="22"/>
                <w:szCs w:val="22"/>
                <w:lang w:eastAsia="en-US"/>
              </w:rPr>
              <w:t>-</w:t>
            </w:r>
            <w:r>
              <w:rPr>
                <w:rFonts w:ascii="Calibri" w:hAnsi="Calibri" w:cs="Calibri"/>
                <w:color w:val="000000"/>
                <w:sz w:val="22"/>
                <w:szCs w:val="22"/>
                <w:lang w:eastAsia="en-US"/>
              </w:rPr>
              <w:t xml:space="preserve"> febbraio 2020</w:t>
            </w:r>
            <w:r w:rsidR="00832BBB">
              <w:rPr>
                <w:rFonts w:ascii="Calibri" w:hAnsi="Calibri" w:cs="Calibri"/>
                <w:color w:val="000000"/>
                <w:sz w:val="22"/>
                <w:szCs w:val="22"/>
                <w:lang w:eastAsia="en-US"/>
              </w:rPr>
              <w:t>.</w:t>
            </w:r>
          </w:p>
          <w:p w14:paraId="192E0F56" w14:textId="1C2AF7AA" w:rsidR="006631C5" w:rsidRDefault="006631C5" w:rsidP="0038328B">
            <w:pPr>
              <w:jc w:val="both"/>
              <w:rPr>
                <w:rFonts w:ascii="Calibri" w:hAnsi="Calibri" w:cs="Calibri"/>
                <w:color w:val="000000"/>
                <w:sz w:val="22"/>
                <w:szCs w:val="22"/>
                <w:lang w:eastAsia="en-US"/>
              </w:rPr>
            </w:pPr>
            <w:r>
              <w:rPr>
                <w:rFonts w:ascii="Calibri" w:hAnsi="Calibri" w:cs="Calibri"/>
                <w:color w:val="000000"/>
                <w:sz w:val="22"/>
                <w:szCs w:val="22"/>
                <w:lang w:eastAsia="en-US"/>
              </w:rPr>
              <w:t>La formazione</w:t>
            </w:r>
            <w:r w:rsidR="00550D83">
              <w:rPr>
                <w:rFonts w:ascii="Calibri" w:hAnsi="Calibri" w:cs="Calibri"/>
                <w:color w:val="000000"/>
                <w:sz w:val="22"/>
                <w:szCs w:val="22"/>
                <w:lang w:eastAsia="en-US"/>
              </w:rPr>
              <w:t xml:space="preserve"> </w:t>
            </w:r>
            <w:r w:rsidR="00650591">
              <w:rPr>
                <w:rFonts w:ascii="Calibri" w:hAnsi="Calibri" w:cs="Calibri"/>
                <w:color w:val="000000"/>
                <w:sz w:val="22"/>
                <w:szCs w:val="22"/>
                <w:lang w:eastAsia="en-US"/>
              </w:rPr>
              <w:t>sarà</w:t>
            </w:r>
            <w:r>
              <w:rPr>
                <w:rFonts w:ascii="Calibri" w:hAnsi="Calibri" w:cs="Calibri"/>
                <w:color w:val="000000"/>
                <w:sz w:val="22"/>
                <w:szCs w:val="22"/>
                <w:lang w:eastAsia="en-US"/>
              </w:rPr>
              <w:t xml:space="preserve"> </w:t>
            </w:r>
            <w:r w:rsidR="00FD31AF">
              <w:rPr>
                <w:rFonts w:ascii="Calibri" w:hAnsi="Calibri" w:cs="Calibri"/>
                <w:color w:val="000000"/>
                <w:sz w:val="22"/>
                <w:szCs w:val="22"/>
                <w:lang w:eastAsia="en-US"/>
              </w:rPr>
              <w:t xml:space="preserve">erogata in FAD (formazione a distanza) </w:t>
            </w:r>
            <w:r>
              <w:rPr>
                <w:rFonts w:ascii="Calibri" w:hAnsi="Calibri" w:cs="Calibri"/>
                <w:color w:val="000000"/>
                <w:sz w:val="22"/>
                <w:szCs w:val="22"/>
                <w:lang w:eastAsia="en-US"/>
              </w:rPr>
              <w:t xml:space="preserve">e </w:t>
            </w:r>
            <w:r w:rsidR="006508B7">
              <w:rPr>
                <w:rFonts w:ascii="Calibri" w:hAnsi="Calibri" w:cs="Calibri"/>
                <w:color w:val="000000"/>
                <w:sz w:val="22"/>
                <w:szCs w:val="22"/>
                <w:lang w:eastAsia="en-US"/>
              </w:rPr>
              <w:t xml:space="preserve">avrà </w:t>
            </w:r>
            <w:r>
              <w:rPr>
                <w:rFonts w:ascii="Calibri" w:hAnsi="Calibri" w:cs="Calibri"/>
                <w:color w:val="000000"/>
                <w:sz w:val="22"/>
                <w:szCs w:val="22"/>
                <w:lang w:eastAsia="en-US"/>
              </w:rPr>
              <w:t xml:space="preserve">una durata di </w:t>
            </w:r>
            <w:proofErr w:type="gramStart"/>
            <w:r>
              <w:rPr>
                <w:rFonts w:ascii="Calibri" w:hAnsi="Calibri" w:cs="Calibri"/>
                <w:color w:val="000000"/>
                <w:sz w:val="22"/>
                <w:szCs w:val="22"/>
                <w:lang w:eastAsia="en-US"/>
              </w:rPr>
              <w:t>4</w:t>
            </w:r>
            <w:proofErr w:type="gramEnd"/>
            <w:r>
              <w:rPr>
                <w:rFonts w:ascii="Calibri" w:hAnsi="Calibri" w:cs="Calibri"/>
                <w:color w:val="000000"/>
                <w:sz w:val="22"/>
                <w:szCs w:val="22"/>
                <w:lang w:eastAsia="en-US"/>
              </w:rPr>
              <w:t xml:space="preserve"> ore</w:t>
            </w:r>
            <w:r w:rsidR="00FD31AF">
              <w:rPr>
                <w:rFonts w:ascii="Calibri" w:hAnsi="Calibri" w:cs="Calibri"/>
                <w:color w:val="000000"/>
                <w:sz w:val="22"/>
                <w:szCs w:val="22"/>
                <w:lang w:eastAsia="en-US"/>
              </w:rPr>
              <w:t>,</w:t>
            </w:r>
            <w:r>
              <w:rPr>
                <w:rFonts w:ascii="Calibri" w:hAnsi="Calibri" w:cs="Calibri"/>
                <w:color w:val="000000"/>
                <w:sz w:val="22"/>
                <w:szCs w:val="22"/>
                <w:lang w:eastAsia="en-US"/>
              </w:rPr>
              <w:t xml:space="preserve"> </w:t>
            </w:r>
            <w:r w:rsidR="00FD31AF">
              <w:rPr>
                <w:rFonts w:ascii="Calibri" w:hAnsi="Calibri" w:cs="Calibri"/>
                <w:color w:val="000000"/>
                <w:sz w:val="22"/>
                <w:szCs w:val="22"/>
                <w:lang w:eastAsia="en-US"/>
              </w:rPr>
              <w:t>eventualmente supportata da un tutor,</w:t>
            </w:r>
            <w:r>
              <w:rPr>
                <w:rFonts w:ascii="Calibri" w:hAnsi="Calibri" w:cs="Calibri"/>
                <w:color w:val="000000"/>
                <w:sz w:val="22"/>
                <w:szCs w:val="22"/>
                <w:lang w:eastAsia="en-US"/>
              </w:rPr>
              <w:t xml:space="preserve"> su richiesta dei docenti.</w:t>
            </w:r>
          </w:p>
          <w:p w14:paraId="170F2871" w14:textId="7F5CE594" w:rsidR="006631C5" w:rsidRDefault="006631C5" w:rsidP="0038328B">
            <w:pPr>
              <w:jc w:val="both"/>
              <w:rPr>
                <w:rFonts w:ascii="Calibri" w:hAnsi="Calibri" w:cs="Calibri"/>
                <w:color w:val="000000"/>
                <w:sz w:val="22"/>
                <w:szCs w:val="22"/>
                <w:lang w:eastAsia="en-US"/>
              </w:rPr>
            </w:pPr>
            <w:r>
              <w:rPr>
                <w:rFonts w:ascii="Calibri" w:hAnsi="Calibri" w:cs="Calibri"/>
                <w:color w:val="000000"/>
                <w:sz w:val="22"/>
                <w:szCs w:val="22"/>
                <w:lang w:eastAsia="en-US"/>
              </w:rPr>
              <w:t xml:space="preserve">La formazione per i docenti coinvolti </w:t>
            </w:r>
            <w:r w:rsidR="00832BBB">
              <w:rPr>
                <w:rFonts w:ascii="Calibri" w:hAnsi="Calibri" w:cs="Calibri"/>
                <w:color w:val="000000"/>
                <w:sz w:val="22"/>
                <w:szCs w:val="22"/>
                <w:lang w:eastAsia="en-US"/>
              </w:rPr>
              <w:t xml:space="preserve">sarà </w:t>
            </w:r>
            <w:r>
              <w:rPr>
                <w:rFonts w:ascii="Calibri" w:hAnsi="Calibri" w:cs="Calibri"/>
                <w:color w:val="000000"/>
                <w:sz w:val="22"/>
                <w:szCs w:val="22"/>
                <w:lang w:eastAsia="en-US"/>
              </w:rPr>
              <w:t>organizzata in un’unica data</w:t>
            </w:r>
            <w:r w:rsidR="00FD31AF">
              <w:rPr>
                <w:rFonts w:ascii="Calibri" w:hAnsi="Calibri" w:cs="Calibri"/>
                <w:color w:val="000000"/>
                <w:sz w:val="22"/>
                <w:szCs w:val="22"/>
                <w:lang w:eastAsia="en-US"/>
              </w:rPr>
              <w:t xml:space="preserve"> infrasettimanale,</w:t>
            </w:r>
            <w:r>
              <w:rPr>
                <w:rFonts w:ascii="Calibri" w:hAnsi="Calibri" w:cs="Calibri"/>
                <w:color w:val="000000"/>
                <w:sz w:val="22"/>
                <w:szCs w:val="22"/>
                <w:lang w:eastAsia="en-US"/>
              </w:rPr>
              <w:t xml:space="preserve"> in orario pomeridiano.</w:t>
            </w:r>
          </w:p>
          <w:p w14:paraId="3B8F347E" w14:textId="77777777" w:rsidR="006631C5" w:rsidRPr="00FF6168" w:rsidRDefault="006631C5" w:rsidP="00FF6168">
            <w:pPr>
              <w:jc w:val="both"/>
              <w:rPr>
                <w:rFonts w:ascii="Calibri" w:hAnsi="Calibri" w:cs="Calibri"/>
                <w:color w:val="000000"/>
                <w:sz w:val="22"/>
                <w:szCs w:val="22"/>
                <w:lang w:eastAsia="en-US"/>
              </w:rPr>
            </w:pPr>
          </w:p>
          <w:p w14:paraId="7FDD9D83" w14:textId="29E06929" w:rsidR="006631C5" w:rsidRPr="00FF6168" w:rsidRDefault="006631C5" w:rsidP="00FF6168">
            <w:pPr>
              <w:jc w:val="both"/>
              <w:rPr>
                <w:rFonts w:ascii="Calibri" w:hAnsi="Calibri" w:cs="Calibri"/>
                <w:color w:val="000000"/>
                <w:sz w:val="22"/>
                <w:szCs w:val="22"/>
                <w:lang w:eastAsia="en-US"/>
              </w:rPr>
            </w:pPr>
            <w:r w:rsidRPr="00FF6168">
              <w:rPr>
                <w:rFonts w:ascii="Calibri" w:hAnsi="Calibri" w:cs="Calibri"/>
                <w:color w:val="000000"/>
                <w:sz w:val="22"/>
                <w:szCs w:val="22"/>
                <w:lang w:eastAsia="en-US"/>
              </w:rPr>
              <w:t>Percor</w:t>
            </w:r>
            <w:r>
              <w:rPr>
                <w:rFonts w:ascii="Calibri" w:hAnsi="Calibri" w:cs="Calibri"/>
                <w:color w:val="000000"/>
                <w:sz w:val="22"/>
                <w:szCs w:val="22"/>
                <w:lang w:eastAsia="en-US"/>
              </w:rPr>
              <w:t>s</w:t>
            </w:r>
            <w:r w:rsidR="00FD31AF">
              <w:rPr>
                <w:rFonts w:ascii="Calibri" w:hAnsi="Calibri" w:cs="Calibri"/>
                <w:color w:val="000000"/>
                <w:sz w:val="22"/>
                <w:szCs w:val="22"/>
                <w:lang w:eastAsia="en-US"/>
              </w:rPr>
              <w:t>o formativo</w:t>
            </w:r>
            <w:r>
              <w:rPr>
                <w:rFonts w:ascii="Calibri" w:hAnsi="Calibri" w:cs="Calibri"/>
                <w:color w:val="000000"/>
                <w:sz w:val="22"/>
                <w:szCs w:val="22"/>
                <w:lang w:eastAsia="en-US"/>
              </w:rPr>
              <w:t xml:space="preserve"> studenti </w:t>
            </w:r>
            <w:r w:rsidR="00FD31AF">
              <w:rPr>
                <w:rFonts w:ascii="Calibri" w:hAnsi="Calibri" w:cs="Calibri"/>
                <w:color w:val="000000"/>
                <w:sz w:val="22"/>
                <w:szCs w:val="22"/>
                <w:lang w:eastAsia="en-US"/>
              </w:rPr>
              <w:t>-</w:t>
            </w:r>
            <w:r>
              <w:rPr>
                <w:rFonts w:ascii="Calibri" w:hAnsi="Calibri" w:cs="Calibri"/>
                <w:color w:val="000000"/>
                <w:sz w:val="22"/>
                <w:szCs w:val="22"/>
                <w:lang w:eastAsia="en-US"/>
              </w:rPr>
              <w:t xml:space="preserve"> marzo 2020</w:t>
            </w:r>
            <w:r w:rsidR="00832BBB">
              <w:rPr>
                <w:rFonts w:ascii="Calibri" w:hAnsi="Calibri" w:cs="Calibri"/>
                <w:color w:val="000000"/>
                <w:sz w:val="22"/>
                <w:szCs w:val="22"/>
                <w:lang w:eastAsia="en-US"/>
              </w:rPr>
              <w:t>.</w:t>
            </w:r>
          </w:p>
          <w:p w14:paraId="73F09F53" w14:textId="4FACCA82" w:rsidR="006631C5"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Ciascun docente coinvolto nel progetto svolge</w:t>
            </w:r>
            <w:r w:rsidR="00832BBB">
              <w:rPr>
                <w:rFonts w:ascii="Calibri" w:hAnsi="Calibri" w:cs="Calibri"/>
                <w:color w:val="000000"/>
                <w:sz w:val="22"/>
                <w:szCs w:val="22"/>
                <w:lang w:eastAsia="en-US"/>
              </w:rPr>
              <w:t>rà</w:t>
            </w:r>
            <w:r>
              <w:rPr>
                <w:rFonts w:ascii="Calibri" w:hAnsi="Calibri" w:cs="Calibri"/>
                <w:color w:val="000000"/>
                <w:sz w:val="22"/>
                <w:szCs w:val="22"/>
                <w:lang w:eastAsia="en-US"/>
              </w:rPr>
              <w:t xml:space="preserve"> il percorso con la propria classe di riferimento. </w:t>
            </w:r>
          </w:p>
          <w:p w14:paraId="711D335A" w14:textId="25C7506F" w:rsidR="006631C5"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 xml:space="preserve">Il </w:t>
            </w:r>
            <w:r w:rsidR="00482BE1">
              <w:rPr>
                <w:rFonts w:ascii="Calibri" w:hAnsi="Calibri" w:cs="Calibri"/>
                <w:color w:val="000000"/>
                <w:sz w:val="22"/>
                <w:szCs w:val="22"/>
                <w:lang w:eastAsia="en-US"/>
              </w:rPr>
              <w:t>medesimo</w:t>
            </w:r>
            <w:r>
              <w:rPr>
                <w:rFonts w:ascii="Calibri" w:hAnsi="Calibri" w:cs="Calibri"/>
                <w:color w:val="000000"/>
                <w:sz w:val="22"/>
                <w:szCs w:val="22"/>
                <w:lang w:eastAsia="en-US"/>
              </w:rPr>
              <w:t xml:space="preserve"> </w:t>
            </w:r>
            <w:r w:rsidR="00832BBB">
              <w:rPr>
                <w:rFonts w:ascii="Calibri" w:hAnsi="Calibri" w:cs="Calibri"/>
                <w:color w:val="000000"/>
                <w:sz w:val="22"/>
                <w:szCs w:val="22"/>
                <w:lang w:eastAsia="en-US"/>
              </w:rPr>
              <w:t xml:space="preserve">gestirà </w:t>
            </w:r>
            <w:r>
              <w:rPr>
                <w:rFonts w:ascii="Calibri" w:hAnsi="Calibri" w:cs="Calibri"/>
                <w:color w:val="000000"/>
                <w:sz w:val="22"/>
                <w:szCs w:val="22"/>
                <w:lang w:eastAsia="en-US"/>
              </w:rPr>
              <w:t xml:space="preserve">il focus group e l’incontro in plenaria </w:t>
            </w:r>
            <w:r w:rsidR="00832BBB">
              <w:rPr>
                <w:rFonts w:ascii="Calibri" w:hAnsi="Calibri" w:cs="Calibri"/>
                <w:color w:val="000000"/>
                <w:sz w:val="22"/>
                <w:szCs w:val="22"/>
                <w:lang w:eastAsia="en-US"/>
              </w:rPr>
              <w:t xml:space="preserve">per una </w:t>
            </w:r>
            <w:r>
              <w:rPr>
                <w:rFonts w:ascii="Calibri" w:hAnsi="Calibri" w:cs="Calibri"/>
                <w:color w:val="000000"/>
                <w:sz w:val="22"/>
                <w:szCs w:val="22"/>
                <w:lang w:eastAsia="en-US"/>
              </w:rPr>
              <w:t xml:space="preserve">durata complessiva di circa </w:t>
            </w:r>
            <w:proofErr w:type="gramStart"/>
            <w:r>
              <w:rPr>
                <w:rFonts w:ascii="Calibri" w:hAnsi="Calibri" w:cs="Calibri"/>
                <w:color w:val="000000"/>
                <w:sz w:val="22"/>
                <w:szCs w:val="22"/>
                <w:lang w:eastAsia="en-US"/>
              </w:rPr>
              <w:t>4</w:t>
            </w:r>
            <w:proofErr w:type="gramEnd"/>
            <w:r>
              <w:rPr>
                <w:rFonts w:ascii="Calibri" w:hAnsi="Calibri" w:cs="Calibri"/>
                <w:color w:val="000000"/>
                <w:sz w:val="22"/>
                <w:szCs w:val="22"/>
                <w:lang w:eastAsia="en-US"/>
              </w:rPr>
              <w:t xml:space="preserve"> ore.</w:t>
            </w:r>
          </w:p>
          <w:p w14:paraId="0847FBCF" w14:textId="13BE271D" w:rsidR="006631C5"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 xml:space="preserve">Il </w:t>
            </w:r>
            <w:proofErr w:type="spellStart"/>
            <w:r w:rsidRPr="00C46A65">
              <w:rPr>
                <w:rFonts w:ascii="Calibri" w:hAnsi="Calibri" w:cs="Calibri"/>
                <w:i/>
                <w:iCs/>
                <w:color w:val="000000"/>
                <w:sz w:val="22"/>
                <w:szCs w:val="22"/>
                <w:lang w:eastAsia="en-US"/>
              </w:rPr>
              <w:t>question</w:t>
            </w:r>
            <w:proofErr w:type="spellEnd"/>
            <w:r w:rsidRPr="00C46A65">
              <w:rPr>
                <w:rFonts w:ascii="Calibri" w:hAnsi="Calibri" w:cs="Calibri"/>
                <w:i/>
                <w:iCs/>
                <w:color w:val="000000"/>
                <w:sz w:val="22"/>
                <w:szCs w:val="22"/>
                <w:lang w:eastAsia="en-US"/>
              </w:rPr>
              <w:t xml:space="preserve"> time</w:t>
            </w:r>
            <w:r>
              <w:rPr>
                <w:rFonts w:ascii="Calibri" w:hAnsi="Calibri" w:cs="Calibri"/>
                <w:color w:val="000000"/>
                <w:sz w:val="22"/>
                <w:szCs w:val="22"/>
                <w:lang w:eastAsia="en-US"/>
              </w:rPr>
              <w:t xml:space="preserve"> con l’intervento dell’esperto si svolge</w:t>
            </w:r>
            <w:r w:rsidR="00832BBB">
              <w:rPr>
                <w:rFonts w:ascii="Calibri" w:hAnsi="Calibri" w:cs="Calibri"/>
                <w:color w:val="000000"/>
                <w:sz w:val="22"/>
                <w:szCs w:val="22"/>
                <w:lang w:eastAsia="en-US"/>
              </w:rPr>
              <w:t>rà</w:t>
            </w:r>
            <w:r>
              <w:rPr>
                <w:rFonts w:ascii="Calibri" w:hAnsi="Calibri" w:cs="Calibri"/>
                <w:color w:val="000000"/>
                <w:sz w:val="22"/>
                <w:szCs w:val="22"/>
                <w:lang w:eastAsia="en-US"/>
              </w:rPr>
              <w:t xml:space="preserve"> in </w:t>
            </w:r>
            <w:r w:rsidR="00482BE1">
              <w:rPr>
                <w:rFonts w:ascii="Calibri" w:hAnsi="Calibri" w:cs="Calibri"/>
                <w:color w:val="000000"/>
                <w:sz w:val="22"/>
                <w:szCs w:val="22"/>
                <w:lang w:eastAsia="en-US"/>
              </w:rPr>
              <w:t>A</w:t>
            </w:r>
            <w:r>
              <w:rPr>
                <w:rFonts w:ascii="Calibri" w:hAnsi="Calibri" w:cs="Calibri"/>
                <w:color w:val="000000"/>
                <w:sz w:val="22"/>
                <w:szCs w:val="22"/>
                <w:lang w:eastAsia="en-US"/>
              </w:rPr>
              <w:t xml:space="preserve">ula </w:t>
            </w:r>
            <w:r w:rsidR="00482BE1">
              <w:rPr>
                <w:rFonts w:ascii="Calibri" w:hAnsi="Calibri" w:cs="Calibri"/>
                <w:color w:val="000000"/>
                <w:sz w:val="22"/>
                <w:szCs w:val="22"/>
                <w:lang w:eastAsia="en-US"/>
              </w:rPr>
              <w:t>M</w:t>
            </w:r>
            <w:r>
              <w:rPr>
                <w:rFonts w:ascii="Calibri" w:hAnsi="Calibri" w:cs="Calibri"/>
                <w:color w:val="000000"/>
                <w:sz w:val="22"/>
                <w:szCs w:val="22"/>
                <w:lang w:eastAsia="en-US"/>
              </w:rPr>
              <w:t>agna o in un altro spazio idoneo ad accogliere contemporaneamente le tre classi coinvolte nel progetto</w:t>
            </w:r>
            <w:r w:rsidR="00832BBB">
              <w:rPr>
                <w:rFonts w:ascii="Calibri" w:hAnsi="Calibri" w:cs="Calibri"/>
                <w:color w:val="000000"/>
                <w:sz w:val="22"/>
                <w:szCs w:val="22"/>
                <w:lang w:eastAsia="en-US"/>
              </w:rPr>
              <w:t xml:space="preserve"> e avrà</w:t>
            </w:r>
            <w:r>
              <w:rPr>
                <w:rFonts w:ascii="Calibri" w:hAnsi="Calibri" w:cs="Calibri"/>
                <w:color w:val="000000"/>
                <w:sz w:val="22"/>
                <w:szCs w:val="22"/>
                <w:lang w:eastAsia="en-US"/>
              </w:rPr>
              <w:t xml:space="preserve"> una durata di un’ora e mezza.</w:t>
            </w:r>
          </w:p>
          <w:p w14:paraId="4C93EE45" w14:textId="77777777" w:rsidR="006631C5" w:rsidRDefault="006631C5" w:rsidP="00FF6168">
            <w:pPr>
              <w:jc w:val="both"/>
              <w:rPr>
                <w:rFonts w:ascii="Calibri" w:hAnsi="Calibri" w:cs="Calibri"/>
                <w:color w:val="000000"/>
                <w:sz w:val="22"/>
                <w:szCs w:val="22"/>
                <w:lang w:eastAsia="en-US"/>
              </w:rPr>
            </w:pPr>
          </w:p>
          <w:p w14:paraId="7FA12DEB" w14:textId="77777777" w:rsidR="006631C5" w:rsidRDefault="006631C5" w:rsidP="00482BE1">
            <w:pPr>
              <w:jc w:val="both"/>
              <w:rPr>
                <w:rFonts w:ascii="Calibri" w:hAnsi="Calibri" w:cs="Calibri"/>
                <w:color w:val="000000"/>
                <w:sz w:val="22"/>
                <w:szCs w:val="22"/>
                <w:lang w:eastAsia="en-US"/>
              </w:rPr>
            </w:pPr>
            <w:r>
              <w:rPr>
                <w:rFonts w:ascii="Calibri" w:hAnsi="Calibri" w:cs="Calibri"/>
                <w:color w:val="000000"/>
                <w:sz w:val="22"/>
                <w:szCs w:val="22"/>
                <w:lang w:eastAsia="en-US"/>
              </w:rPr>
              <w:t>La rete Scuola di Cittadinanzattiva (</w:t>
            </w:r>
            <w:r w:rsidR="00482BE1">
              <w:rPr>
                <w:rFonts w:ascii="Calibri" w:hAnsi="Calibri" w:cs="Calibri"/>
                <w:color w:val="000000"/>
                <w:sz w:val="22"/>
                <w:szCs w:val="22"/>
                <w:lang w:eastAsia="en-US"/>
              </w:rPr>
              <w:t>E</w:t>
            </w:r>
            <w:r>
              <w:rPr>
                <w:rFonts w:ascii="Calibri" w:hAnsi="Calibri" w:cs="Calibri"/>
                <w:color w:val="000000"/>
                <w:sz w:val="22"/>
                <w:szCs w:val="22"/>
                <w:lang w:eastAsia="en-US"/>
              </w:rPr>
              <w:t xml:space="preserve">nte di formazione accreditato presso il MIUR) </w:t>
            </w:r>
            <w:r w:rsidR="00482BE1">
              <w:rPr>
                <w:rFonts w:ascii="Calibri" w:hAnsi="Calibri" w:cs="Calibri"/>
                <w:color w:val="000000"/>
                <w:sz w:val="22"/>
                <w:szCs w:val="22"/>
                <w:lang w:eastAsia="en-US"/>
              </w:rPr>
              <w:t>rilascerà</w:t>
            </w:r>
            <w:r>
              <w:rPr>
                <w:rFonts w:ascii="Calibri" w:hAnsi="Calibri" w:cs="Calibri"/>
                <w:color w:val="000000"/>
                <w:sz w:val="22"/>
                <w:szCs w:val="22"/>
                <w:lang w:eastAsia="en-US"/>
              </w:rPr>
              <w:t xml:space="preserve"> attestati di partecipazione sia ai docenti</w:t>
            </w:r>
            <w:r w:rsidR="00482BE1">
              <w:rPr>
                <w:rFonts w:ascii="Calibri" w:hAnsi="Calibri" w:cs="Calibri"/>
                <w:color w:val="000000"/>
                <w:sz w:val="22"/>
                <w:szCs w:val="22"/>
                <w:lang w:eastAsia="en-US"/>
              </w:rPr>
              <w:t>,</w:t>
            </w:r>
            <w:r>
              <w:rPr>
                <w:rFonts w:ascii="Calibri" w:hAnsi="Calibri" w:cs="Calibri"/>
                <w:color w:val="000000"/>
                <w:sz w:val="22"/>
                <w:szCs w:val="22"/>
                <w:lang w:eastAsia="en-US"/>
              </w:rPr>
              <w:t xml:space="preserve"> sia agli studenti</w:t>
            </w:r>
            <w:r w:rsidR="00482BE1">
              <w:rPr>
                <w:rFonts w:ascii="Calibri" w:hAnsi="Calibri" w:cs="Calibri"/>
                <w:color w:val="000000"/>
                <w:sz w:val="22"/>
                <w:szCs w:val="22"/>
                <w:lang w:eastAsia="en-US"/>
              </w:rPr>
              <w:t>,</w:t>
            </w:r>
            <w:r>
              <w:rPr>
                <w:rFonts w:ascii="Calibri" w:hAnsi="Calibri" w:cs="Calibri"/>
                <w:color w:val="000000"/>
                <w:sz w:val="22"/>
                <w:szCs w:val="22"/>
                <w:lang w:eastAsia="en-US"/>
              </w:rPr>
              <w:t xml:space="preserve"> in rela</w:t>
            </w:r>
            <w:r w:rsidR="00482BE1">
              <w:rPr>
                <w:rFonts w:ascii="Calibri" w:hAnsi="Calibri" w:cs="Calibri"/>
                <w:color w:val="000000"/>
                <w:sz w:val="22"/>
                <w:szCs w:val="22"/>
                <w:lang w:eastAsia="en-US"/>
              </w:rPr>
              <w:t xml:space="preserve">zione alle attività svolte. </w:t>
            </w:r>
          </w:p>
          <w:p w14:paraId="4B479315" w14:textId="65155D17" w:rsidR="00D57B39" w:rsidRPr="00FF6168" w:rsidRDefault="00D57B39" w:rsidP="00482BE1">
            <w:pPr>
              <w:jc w:val="both"/>
              <w:rPr>
                <w:rFonts w:ascii="Calibri" w:hAnsi="Calibri" w:cs="Calibri"/>
                <w:color w:val="000000"/>
                <w:sz w:val="22"/>
                <w:szCs w:val="22"/>
                <w:lang w:eastAsia="en-US"/>
              </w:rPr>
            </w:pPr>
          </w:p>
        </w:tc>
      </w:tr>
    </w:tbl>
    <w:p w14:paraId="72B51668" w14:textId="77777777" w:rsidR="006631C5" w:rsidRDefault="006631C5" w:rsidP="008B1770">
      <w:pPr>
        <w:jc w:val="both"/>
      </w:pPr>
    </w:p>
    <w:p w14:paraId="6502B670" w14:textId="77777777" w:rsidR="00830614" w:rsidRDefault="00830614" w:rsidP="008B1770">
      <w:pPr>
        <w:jc w:val="both"/>
      </w:pPr>
    </w:p>
    <w:p w14:paraId="341DC6E5" w14:textId="77777777" w:rsidR="00830614" w:rsidRDefault="00830614" w:rsidP="008B1770">
      <w:pPr>
        <w:jc w:val="both"/>
      </w:pPr>
    </w:p>
    <w:p w14:paraId="28297BEF" w14:textId="77777777" w:rsidR="006631C5" w:rsidRPr="00345B4E" w:rsidRDefault="006631C5" w:rsidP="007912ED">
      <w:pPr>
        <w:pStyle w:val="Paragrafoelenco"/>
        <w:numPr>
          <w:ilvl w:val="0"/>
          <w:numId w:val="26"/>
        </w:numPr>
        <w:spacing w:after="120"/>
        <w:jc w:val="both"/>
        <w:rPr>
          <w:rFonts w:cs="Calibri"/>
          <w:b/>
          <w:i/>
          <w:color w:val="000000"/>
          <w:u w:val="single"/>
        </w:rPr>
      </w:pPr>
      <w:r>
        <w:rPr>
          <w:rFonts w:cs="Calibri"/>
          <w:b/>
          <w:i/>
          <w:color w:val="000000"/>
          <w:u w:val="single"/>
        </w:rPr>
        <w:t>Risultati attesi/competenze in uscita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6631C5" w14:paraId="036721F6" w14:textId="77777777" w:rsidTr="00FF6168">
        <w:tc>
          <w:tcPr>
            <w:tcW w:w="9386" w:type="dxa"/>
          </w:tcPr>
          <w:p w14:paraId="5A8445E2" w14:textId="77777777" w:rsidR="006631C5" w:rsidRDefault="006631C5" w:rsidP="00FF6168">
            <w:pPr>
              <w:jc w:val="both"/>
              <w:rPr>
                <w:rFonts w:ascii="Calibri" w:hAnsi="Calibri" w:cs="Calibri"/>
                <w:color w:val="000000"/>
                <w:sz w:val="22"/>
                <w:szCs w:val="22"/>
                <w:lang w:eastAsia="en-US"/>
              </w:rPr>
            </w:pPr>
          </w:p>
          <w:p w14:paraId="1F79C293" w14:textId="77777777" w:rsidR="006631C5"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Docenti</w:t>
            </w:r>
          </w:p>
          <w:p w14:paraId="1D2A4238" w14:textId="2E89980F" w:rsidR="006631C5" w:rsidRDefault="006631C5" w:rsidP="00482BE1">
            <w:pPr>
              <w:ind w:left="175" w:hanging="175"/>
              <w:jc w:val="both"/>
              <w:rPr>
                <w:rFonts w:ascii="Calibri" w:hAnsi="Calibri" w:cs="Calibri"/>
                <w:color w:val="000000"/>
                <w:sz w:val="22"/>
                <w:szCs w:val="22"/>
                <w:lang w:eastAsia="en-US"/>
              </w:rPr>
            </w:pPr>
            <w:r>
              <w:rPr>
                <w:rFonts w:ascii="Calibri" w:hAnsi="Calibri" w:cs="Calibri"/>
                <w:color w:val="000000"/>
                <w:sz w:val="22"/>
                <w:szCs w:val="22"/>
                <w:lang w:eastAsia="en-US"/>
              </w:rPr>
              <w:t>- aggiornamento professionale</w:t>
            </w:r>
            <w:r w:rsidR="00C46A65">
              <w:rPr>
                <w:rFonts w:ascii="Calibri" w:hAnsi="Calibri" w:cs="Calibri"/>
                <w:color w:val="000000"/>
                <w:sz w:val="22"/>
                <w:szCs w:val="22"/>
                <w:lang w:eastAsia="en-US"/>
              </w:rPr>
              <w:t xml:space="preserve"> attraverso l’acquisizione di nuove competenze anche da un punto di vista metodologico e di nuove conoscenze scientifiche</w:t>
            </w:r>
            <w:r w:rsidR="00482BE1">
              <w:rPr>
                <w:rFonts w:ascii="Calibri" w:hAnsi="Calibri" w:cs="Calibri"/>
                <w:color w:val="000000"/>
                <w:sz w:val="22"/>
                <w:szCs w:val="22"/>
                <w:lang w:eastAsia="en-US"/>
              </w:rPr>
              <w:t>;</w:t>
            </w:r>
          </w:p>
          <w:p w14:paraId="6AD6CF12" w14:textId="6F9B3902" w:rsidR="006631C5"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 approfondimento di tematiche di attualità</w:t>
            </w:r>
            <w:r w:rsidR="00832BBB">
              <w:rPr>
                <w:rFonts w:ascii="Calibri" w:hAnsi="Calibri" w:cs="Calibri"/>
                <w:color w:val="000000"/>
                <w:sz w:val="22"/>
                <w:szCs w:val="22"/>
                <w:lang w:eastAsia="en-US"/>
              </w:rPr>
              <w:t xml:space="preserve"> in tema di prevenzione e salute</w:t>
            </w:r>
            <w:r w:rsidR="00482BE1">
              <w:rPr>
                <w:rFonts w:ascii="Calibri" w:hAnsi="Calibri" w:cs="Calibri"/>
                <w:color w:val="000000"/>
                <w:sz w:val="22"/>
                <w:szCs w:val="22"/>
                <w:lang w:eastAsia="en-US"/>
              </w:rPr>
              <w:t>;</w:t>
            </w:r>
          </w:p>
          <w:p w14:paraId="4DD2D029" w14:textId="2F50813C" w:rsidR="006631C5"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 diffusione di una corretta informazione nelle famiglie e nell</w:t>
            </w:r>
            <w:r w:rsidR="00482BE1">
              <w:rPr>
                <w:rFonts w:ascii="Calibri" w:hAnsi="Calibri" w:cs="Calibri"/>
                <w:color w:val="000000"/>
                <w:sz w:val="22"/>
                <w:szCs w:val="22"/>
                <w:lang w:eastAsia="en-US"/>
              </w:rPr>
              <w:t>a</w:t>
            </w:r>
            <w:r>
              <w:rPr>
                <w:rFonts w:ascii="Calibri" w:hAnsi="Calibri" w:cs="Calibri"/>
                <w:color w:val="000000"/>
                <w:sz w:val="22"/>
                <w:szCs w:val="22"/>
                <w:lang w:eastAsia="en-US"/>
              </w:rPr>
              <w:t xml:space="preserve"> comunità</w:t>
            </w:r>
            <w:r w:rsidR="00482BE1">
              <w:rPr>
                <w:rFonts w:ascii="Calibri" w:hAnsi="Calibri" w:cs="Calibri"/>
                <w:color w:val="000000"/>
                <w:sz w:val="22"/>
                <w:szCs w:val="22"/>
                <w:lang w:eastAsia="en-US"/>
              </w:rPr>
              <w:t>.</w:t>
            </w:r>
          </w:p>
          <w:p w14:paraId="2B88A105" w14:textId="10C61F00" w:rsidR="006631C5" w:rsidRDefault="006631C5" w:rsidP="00FF6168">
            <w:pPr>
              <w:jc w:val="both"/>
              <w:rPr>
                <w:rFonts w:ascii="Calibri" w:hAnsi="Calibri" w:cs="Calibri"/>
                <w:color w:val="000000"/>
                <w:sz w:val="22"/>
                <w:szCs w:val="22"/>
                <w:lang w:eastAsia="en-US"/>
              </w:rPr>
            </w:pPr>
          </w:p>
          <w:p w14:paraId="3395F46A" w14:textId="77777777" w:rsidR="006631C5"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Studenti</w:t>
            </w:r>
          </w:p>
          <w:p w14:paraId="1ACE57CF" w14:textId="3E7A952B" w:rsidR="006631C5" w:rsidRDefault="006631C5" w:rsidP="005C1B13">
            <w:pPr>
              <w:jc w:val="both"/>
              <w:rPr>
                <w:rFonts w:ascii="Calibri" w:hAnsi="Calibri" w:cs="Calibri"/>
                <w:color w:val="000000"/>
                <w:sz w:val="22"/>
                <w:szCs w:val="22"/>
                <w:lang w:eastAsia="en-US"/>
              </w:rPr>
            </w:pPr>
            <w:r>
              <w:rPr>
                <w:rFonts w:ascii="Calibri" w:hAnsi="Calibri" w:cs="Calibri"/>
                <w:color w:val="000000"/>
                <w:sz w:val="22"/>
                <w:szCs w:val="22"/>
                <w:lang w:eastAsia="en-US"/>
              </w:rPr>
              <w:t xml:space="preserve">- acquisizione </w:t>
            </w:r>
            <w:r w:rsidR="00832BBB">
              <w:rPr>
                <w:rFonts w:ascii="Calibri" w:hAnsi="Calibri" w:cs="Calibri"/>
                <w:color w:val="000000"/>
                <w:sz w:val="22"/>
                <w:szCs w:val="22"/>
                <w:lang w:eastAsia="en-US"/>
              </w:rPr>
              <w:t xml:space="preserve">di nuove </w:t>
            </w:r>
            <w:r>
              <w:rPr>
                <w:rFonts w:ascii="Calibri" w:hAnsi="Calibri" w:cs="Calibri"/>
                <w:color w:val="000000"/>
                <w:sz w:val="22"/>
                <w:szCs w:val="22"/>
                <w:lang w:eastAsia="en-US"/>
              </w:rPr>
              <w:t xml:space="preserve">conoscenze </w:t>
            </w:r>
            <w:r w:rsidR="00832BBB">
              <w:rPr>
                <w:rFonts w:ascii="Calibri" w:hAnsi="Calibri" w:cs="Calibri"/>
                <w:color w:val="000000"/>
                <w:sz w:val="22"/>
                <w:szCs w:val="22"/>
                <w:lang w:eastAsia="en-US"/>
              </w:rPr>
              <w:t>scientifiche sui</w:t>
            </w:r>
            <w:r>
              <w:rPr>
                <w:rFonts w:ascii="Calibri" w:hAnsi="Calibri" w:cs="Calibri"/>
                <w:color w:val="000000"/>
                <w:sz w:val="22"/>
                <w:szCs w:val="22"/>
                <w:lang w:eastAsia="en-US"/>
              </w:rPr>
              <w:t xml:space="preserve"> temi affrontati</w:t>
            </w:r>
            <w:r w:rsidR="00482BE1">
              <w:rPr>
                <w:rFonts w:ascii="Calibri" w:hAnsi="Calibri" w:cs="Calibri"/>
                <w:color w:val="000000"/>
                <w:sz w:val="22"/>
                <w:szCs w:val="22"/>
                <w:lang w:eastAsia="en-US"/>
              </w:rPr>
              <w:t>;</w:t>
            </w:r>
            <w:r>
              <w:rPr>
                <w:rFonts w:ascii="Calibri" w:hAnsi="Calibri" w:cs="Calibri"/>
                <w:color w:val="000000"/>
                <w:sz w:val="22"/>
                <w:szCs w:val="22"/>
                <w:lang w:eastAsia="en-US"/>
              </w:rPr>
              <w:t xml:space="preserve"> </w:t>
            </w:r>
          </w:p>
          <w:p w14:paraId="790B56BE" w14:textId="7FB95933" w:rsidR="006631C5"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lastRenderedPageBreak/>
              <w:t>- consapevolezza dei temi affrontati e dell’importanza del fenomeno dell’antimicrobico-resistenza</w:t>
            </w:r>
            <w:r w:rsidR="00482BE1">
              <w:rPr>
                <w:rFonts w:ascii="Calibri" w:hAnsi="Calibri" w:cs="Calibri"/>
                <w:color w:val="000000"/>
                <w:sz w:val="22"/>
                <w:szCs w:val="22"/>
                <w:lang w:eastAsia="en-US"/>
              </w:rPr>
              <w:t>;</w:t>
            </w:r>
          </w:p>
          <w:p w14:paraId="430BC038" w14:textId="049FFDC8" w:rsidR="006631C5" w:rsidRDefault="006631C5" w:rsidP="000B14BF">
            <w:pPr>
              <w:jc w:val="both"/>
              <w:rPr>
                <w:rFonts w:ascii="Calibri" w:hAnsi="Calibri" w:cs="Calibri"/>
                <w:color w:val="000000"/>
                <w:sz w:val="22"/>
                <w:szCs w:val="22"/>
                <w:lang w:eastAsia="en-US"/>
              </w:rPr>
            </w:pPr>
            <w:r>
              <w:rPr>
                <w:rFonts w:ascii="Calibri" w:hAnsi="Calibri" w:cs="Calibri"/>
                <w:color w:val="000000"/>
                <w:sz w:val="22"/>
                <w:szCs w:val="22"/>
                <w:lang w:eastAsia="en-US"/>
              </w:rPr>
              <w:t xml:space="preserve">- conoscenza degli strumenti per prevenire </w:t>
            </w:r>
            <w:r w:rsidRPr="00FF6168">
              <w:rPr>
                <w:rFonts w:ascii="Calibri" w:hAnsi="Calibri" w:cs="Calibri"/>
                <w:color w:val="000000"/>
                <w:sz w:val="22"/>
                <w:szCs w:val="22"/>
                <w:lang w:eastAsia="en-US"/>
              </w:rPr>
              <w:t xml:space="preserve">la diffusione delle malattie infettive, specialmente quelle di origine batterica, in particolare nei luoghi pubblici (ad esempio, scuole, ambulatori, palestre, studi </w:t>
            </w:r>
            <w:r>
              <w:rPr>
                <w:rFonts w:ascii="Calibri" w:hAnsi="Calibri" w:cs="Calibri"/>
                <w:color w:val="000000"/>
                <w:sz w:val="22"/>
                <w:szCs w:val="22"/>
                <w:lang w:eastAsia="en-US"/>
              </w:rPr>
              <w:t xml:space="preserve">medici, mezzi pubblici, </w:t>
            </w:r>
            <w:proofErr w:type="gramStart"/>
            <w:r>
              <w:rPr>
                <w:rFonts w:ascii="Calibri" w:hAnsi="Calibri" w:cs="Calibri"/>
                <w:color w:val="000000"/>
                <w:sz w:val="22"/>
                <w:szCs w:val="22"/>
                <w:lang w:eastAsia="en-US"/>
              </w:rPr>
              <w:t>ecc...</w:t>
            </w:r>
            <w:proofErr w:type="gramEnd"/>
            <w:r>
              <w:rPr>
                <w:rFonts w:ascii="Calibri" w:hAnsi="Calibri" w:cs="Calibri"/>
                <w:color w:val="000000"/>
                <w:sz w:val="22"/>
                <w:szCs w:val="22"/>
                <w:lang w:eastAsia="en-US"/>
              </w:rPr>
              <w:t>)</w:t>
            </w:r>
            <w:r w:rsidR="00482BE1">
              <w:rPr>
                <w:rFonts w:ascii="Calibri" w:hAnsi="Calibri" w:cs="Calibri"/>
                <w:color w:val="000000"/>
                <w:sz w:val="22"/>
                <w:szCs w:val="22"/>
                <w:lang w:eastAsia="en-US"/>
              </w:rPr>
              <w:t>;</w:t>
            </w:r>
          </w:p>
          <w:p w14:paraId="34D9EE4D" w14:textId="1245946A" w:rsidR="006631C5" w:rsidRDefault="006631C5" w:rsidP="000B14BF">
            <w:pPr>
              <w:jc w:val="both"/>
              <w:rPr>
                <w:rFonts w:ascii="Calibri" w:hAnsi="Calibri" w:cs="Calibri"/>
                <w:color w:val="000000"/>
                <w:sz w:val="22"/>
                <w:szCs w:val="22"/>
                <w:lang w:eastAsia="en-US"/>
              </w:rPr>
            </w:pPr>
            <w:r>
              <w:rPr>
                <w:rFonts w:ascii="Calibri" w:hAnsi="Calibri" w:cs="Calibri"/>
                <w:color w:val="000000"/>
                <w:sz w:val="22"/>
                <w:szCs w:val="22"/>
                <w:lang w:eastAsia="en-US"/>
              </w:rPr>
              <w:t>- diffusione di una corretta informazione nelle famiglie e nell</w:t>
            </w:r>
            <w:r w:rsidR="00482BE1">
              <w:rPr>
                <w:rFonts w:ascii="Calibri" w:hAnsi="Calibri" w:cs="Calibri"/>
                <w:color w:val="000000"/>
                <w:sz w:val="22"/>
                <w:szCs w:val="22"/>
                <w:lang w:eastAsia="en-US"/>
              </w:rPr>
              <w:t>a</w:t>
            </w:r>
            <w:r>
              <w:rPr>
                <w:rFonts w:ascii="Calibri" w:hAnsi="Calibri" w:cs="Calibri"/>
                <w:color w:val="000000"/>
                <w:sz w:val="22"/>
                <w:szCs w:val="22"/>
                <w:lang w:eastAsia="en-US"/>
              </w:rPr>
              <w:t xml:space="preserve"> comunità</w:t>
            </w:r>
            <w:r w:rsidR="00482BE1">
              <w:rPr>
                <w:rFonts w:ascii="Calibri" w:hAnsi="Calibri" w:cs="Calibri"/>
                <w:color w:val="000000"/>
                <w:sz w:val="22"/>
                <w:szCs w:val="22"/>
                <w:lang w:eastAsia="en-US"/>
              </w:rPr>
              <w:t xml:space="preserve"> che gli studenti frequentano.</w:t>
            </w:r>
          </w:p>
          <w:p w14:paraId="2797BE2A" w14:textId="77777777" w:rsidR="006631C5" w:rsidRPr="00FF6168" w:rsidRDefault="006631C5" w:rsidP="000B14BF">
            <w:pPr>
              <w:jc w:val="both"/>
              <w:rPr>
                <w:rFonts w:ascii="Calibri" w:hAnsi="Calibri" w:cs="Calibri"/>
                <w:color w:val="000000"/>
                <w:sz w:val="22"/>
                <w:szCs w:val="22"/>
                <w:lang w:eastAsia="en-US"/>
              </w:rPr>
            </w:pPr>
          </w:p>
        </w:tc>
      </w:tr>
    </w:tbl>
    <w:p w14:paraId="268E7F89" w14:textId="77777777" w:rsidR="006631C5" w:rsidRDefault="006631C5"/>
    <w:tbl>
      <w:tblPr>
        <w:tblW w:w="0" w:type="auto"/>
        <w:tblLook w:val="00A0" w:firstRow="1" w:lastRow="0" w:firstColumn="1" w:lastColumn="0" w:noHBand="0" w:noVBand="0"/>
      </w:tblPr>
      <w:tblGrid>
        <w:gridCol w:w="9638"/>
      </w:tblGrid>
      <w:tr w:rsidR="006631C5" w14:paraId="7E441A65" w14:textId="77777777" w:rsidTr="00FF6168">
        <w:tc>
          <w:tcPr>
            <w:tcW w:w="9778" w:type="dxa"/>
          </w:tcPr>
          <w:p w14:paraId="43BF61D8" w14:textId="77777777" w:rsidR="006631C5" w:rsidRDefault="006631C5" w:rsidP="00FF6168">
            <w:pPr>
              <w:pStyle w:val="Default"/>
              <w:ind w:left="284"/>
              <w:jc w:val="both"/>
              <w:rPr>
                <w:sz w:val="20"/>
                <w:szCs w:val="20"/>
                <w:lang w:eastAsia="en-US"/>
              </w:rPr>
            </w:pPr>
          </w:p>
          <w:p w14:paraId="756421B8" w14:textId="77777777" w:rsidR="00830614" w:rsidRPr="00FF6168" w:rsidRDefault="00830614" w:rsidP="00FF6168">
            <w:pPr>
              <w:pStyle w:val="Default"/>
              <w:ind w:left="284"/>
              <w:jc w:val="both"/>
              <w:rPr>
                <w:sz w:val="20"/>
                <w:szCs w:val="20"/>
                <w:lang w:eastAsia="en-US"/>
              </w:rPr>
            </w:pPr>
          </w:p>
          <w:p w14:paraId="2019625A" w14:textId="77777777" w:rsidR="006631C5" w:rsidRPr="00FF6168" w:rsidRDefault="006631C5" w:rsidP="00FF6168">
            <w:pPr>
              <w:pStyle w:val="Paragrafoelenco"/>
              <w:numPr>
                <w:ilvl w:val="0"/>
                <w:numId w:val="26"/>
              </w:numPr>
              <w:spacing w:after="120"/>
              <w:jc w:val="both"/>
              <w:rPr>
                <w:rFonts w:cs="Calibri"/>
                <w:b/>
                <w:i/>
                <w:color w:val="000000"/>
                <w:u w:val="single"/>
              </w:rPr>
            </w:pPr>
            <w:r w:rsidRPr="00FF6168">
              <w:rPr>
                <w:rFonts w:cs="Calibri"/>
                <w:b/>
                <w:i/>
                <w:color w:val="000000"/>
                <w:u w:val="single"/>
              </w:rPr>
              <w:t>Struttura organizzativa e risorse coinvolte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0"/>
            </w:tblGrid>
            <w:tr w:rsidR="006631C5" w14:paraId="7D4E7CBF" w14:textId="77777777" w:rsidTr="00FF6168">
              <w:tc>
                <w:tcPr>
                  <w:tcW w:w="9386" w:type="dxa"/>
                  <w:tcBorders>
                    <w:top w:val="single" w:sz="4" w:space="0" w:color="auto"/>
                    <w:left w:val="single" w:sz="4" w:space="0" w:color="auto"/>
                    <w:bottom w:val="single" w:sz="4" w:space="0" w:color="auto"/>
                    <w:right w:val="single" w:sz="4" w:space="0" w:color="auto"/>
                  </w:tcBorders>
                </w:tcPr>
                <w:p w14:paraId="08DEEA18" w14:textId="77777777" w:rsidR="006631C5" w:rsidRDefault="006631C5" w:rsidP="00FF6168">
                  <w:pPr>
                    <w:jc w:val="both"/>
                    <w:rPr>
                      <w:rFonts w:ascii="Calibri" w:hAnsi="Calibri" w:cs="Calibri"/>
                      <w:color w:val="000000"/>
                      <w:sz w:val="22"/>
                      <w:szCs w:val="22"/>
                      <w:lang w:eastAsia="en-US"/>
                    </w:rPr>
                  </w:pPr>
                </w:p>
                <w:p w14:paraId="6AC75490" w14:textId="3F855474" w:rsidR="006631C5" w:rsidRDefault="00482BE1"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L’Istituzione scolastica partecipante</w:t>
                  </w:r>
                  <w:r w:rsidR="006631C5">
                    <w:rPr>
                      <w:rFonts w:ascii="Calibri" w:hAnsi="Calibri" w:cs="Calibri"/>
                      <w:color w:val="000000"/>
                      <w:sz w:val="22"/>
                      <w:szCs w:val="22"/>
                      <w:lang w:eastAsia="en-US"/>
                    </w:rPr>
                    <w:t xml:space="preserve"> </w:t>
                  </w:r>
                  <w:r w:rsidR="00832BBB">
                    <w:rPr>
                      <w:rFonts w:ascii="Calibri" w:hAnsi="Calibri" w:cs="Calibri"/>
                      <w:color w:val="000000"/>
                      <w:sz w:val="22"/>
                      <w:szCs w:val="22"/>
                      <w:lang w:eastAsia="en-US"/>
                    </w:rPr>
                    <w:t>d</w:t>
                  </w:r>
                  <w:r w:rsidR="00550D83">
                    <w:rPr>
                      <w:rFonts w:ascii="Calibri" w:hAnsi="Calibri" w:cs="Calibri"/>
                      <w:color w:val="000000"/>
                      <w:sz w:val="22"/>
                      <w:szCs w:val="22"/>
                      <w:lang w:eastAsia="en-US"/>
                    </w:rPr>
                    <w:t>o</w:t>
                  </w:r>
                  <w:r w:rsidR="00832BBB">
                    <w:rPr>
                      <w:rFonts w:ascii="Calibri" w:hAnsi="Calibri" w:cs="Calibri"/>
                      <w:color w:val="000000"/>
                      <w:sz w:val="22"/>
                      <w:szCs w:val="22"/>
                      <w:lang w:eastAsia="en-US"/>
                    </w:rPr>
                    <w:t>vrà</w:t>
                  </w:r>
                  <w:r w:rsidR="006631C5">
                    <w:rPr>
                      <w:rFonts w:ascii="Calibri" w:hAnsi="Calibri" w:cs="Calibri"/>
                      <w:color w:val="000000"/>
                      <w:sz w:val="22"/>
                      <w:szCs w:val="22"/>
                      <w:lang w:eastAsia="en-US"/>
                    </w:rPr>
                    <w:t>:</w:t>
                  </w:r>
                </w:p>
                <w:p w14:paraId="553A3BCD" w14:textId="47069D8D" w:rsidR="00482BE1" w:rsidRPr="00D57B39" w:rsidRDefault="006631C5" w:rsidP="00D57B39">
                  <w:pPr>
                    <w:pStyle w:val="Paragrafoelenco"/>
                    <w:numPr>
                      <w:ilvl w:val="0"/>
                      <w:numId w:val="29"/>
                    </w:numPr>
                    <w:spacing w:after="0" w:line="240" w:lineRule="auto"/>
                    <w:ind w:left="357" w:hanging="357"/>
                    <w:jc w:val="both"/>
                    <w:rPr>
                      <w:rFonts w:cs="Calibri"/>
                      <w:color w:val="000000"/>
                    </w:rPr>
                  </w:pPr>
                  <w:r w:rsidRPr="00D57B39">
                    <w:rPr>
                      <w:rFonts w:cs="Calibri"/>
                      <w:color w:val="000000"/>
                    </w:rPr>
                    <w:t>fornire adesione formale al progetto</w:t>
                  </w:r>
                  <w:r w:rsidR="00482BE1" w:rsidRPr="00D57B39">
                    <w:rPr>
                      <w:rFonts w:cs="Calibri"/>
                      <w:color w:val="000000"/>
                    </w:rPr>
                    <w:t>;</w:t>
                  </w:r>
                </w:p>
                <w:p w14:paraId="3FBB04EA" w14:textId="63D6F73F" w:rsidR="006631C5" w:rsidRPr="00D57B39" w:rsidRDefault="006631C5" w:rsidP="00D57B39">
                  <w:pPr>
                    <w:pStyle w:val="Paragrafoelenco"/>
                    <w:numPr>
                      <w:ilvl w:val="0"/>
                      <w:numId w:val="29"/>
                    </w:numPr>
                    <w:spacing w:after="0" w:line="240" w:lineRule="auto"/>
                    <w:ind w:left="357" w:hanging="357"/>
                    <w:jc w:val="both"/>
                    <w:rPr>
                      <w:rFonts w:cs="Calibri"/>
                      <w:color w:val="000000"/>
                    </w:rPr>
                  </w:pPr>
                  <w:r w:rsidRPr="00D57B39">
                    <w:rPr>
                      <w:rFonts w:cs="Calibri"/>
                      <w:color w:val="000000"/>
                    </w:rPr>
                    <w:t xml:space="preserve">identificare le tre classi da coinvolgere e i docenti referenti (numero </w:t>
                  </w:r>
                  <w:r w:rsidR="00482BE1" w:rsidRPr="00D57B39">
                    <w:rPr>
                      <w:rFonts w:cs="Calibri"/>
                      <w:color w:val="000000"/>
                    </w:rPr>
                    <w:t xml:space="preserve">massimo 6) indicando i relativi </w:t>
                  </w:r>
                  <w:r w:rsidRPr="00D57B39">
                    <w:rPr>
                      <w:rFonts w:cs="Calibri"/>
                      <w:color w:val="000000"/>
                    </w:rPr>
                    <w:t>contatti (e-mail e numero di cellulare)</w:t>
                  </w:r>
                  <w:r w:rsidR="00482BE1" w:rsidRPr="00D57B39">
                    <w:rPr>
                      <w:rFonts w:cs="Calibri"/>
                      <w:color w:val="000000"/>
                    </w:rPr>
                    <w:t>;</w:t>
                  </w:r>
                </w:p>
                <w:p w14:paraId="04B853C3" w14:textId="7077E8B2" w:rsidR="006631C5" w:rsidRDefault="006631C5" w:rsidP="00D57B39">
                  <w:pPr>
                    <w:pStyle w:val="Paragrafoelenco"/>
                    <w:numPr>
                      <w:ilvl w:val="0"/>
                      <w:numId w:val="29"/>
                    </w:numPr>
                    <w:spacing w:after="0" w:line="240" w:lineRule="auto"/>
                    <w:ind w:left="357" w:hanging="357"/>
                    <w:jc w:val="both"/>
                    <w:rPr>
                      <w:rFonts w:cs="Calibri"/>
                      <w:color w:val="000000"/>
                    </w:rPr>
                  </w:pPr>
                  <w:r w:rsidRPr="00D57B39">
                    <w:rPr>
                      <w:rFonts w:cs="Calibri"/>
                      <w:color w:val="000000"/>
                    </w:rPr>
                    <w:t xml:space="preserve">dare la disponibilità di ambienti adeguati </w:t>
                  </w:r>
                  <w:r w:rsidR="00C46A65" w:rsidRPr="00D57B39">
                    <w:rPr>
                      <w:rFonts w:cs="Calibri"/>
                      <w:color w:val="000000"/>
                    </w:rPr>
                    <w:t>al</w:t>
                  </w:r>
                  <w:r w:rsidRPr="00D57B39">
                    <w:rPr>
                      <w:rFonts w:cs="Calibri"/>
                      <w:color w:val="000000"/>
                    </w:rPr>
                    <w:t>la realizzazione della formazione dei docenti e degli incontri con gli studenti. In</w:t>
                  </w:r>
                  <w:r w:rsidR="00C46A65" w:rsidRPr="00D57B39">
                    <w:rPr>
                      <w:rFonts w:cs="Calibri"/>
                      <w:color w:val="000000"/>
                    </w:rPr>
                    <w:t xml:space="preserve"> </w:t>
                  </w:r>
                  <w:r w:rsidRPr="00D57B39">
                    <w:rPr>
                      <w:rFonts w:cs="Calibri"/>
                      <w:color w:val="000000"/>
                    </w:rPr>
                    <w:t>particolare</w:t>
                  </w:r>
                  <w:r w:rsidR="00C46A65" w:rsidRPr="00D57B39">
                    <w:rPr>
                      <w:rFonts w:cs="Calibri"/>
                      <w:color w:val="000000"/>
                    </w:rPr>
                    <w:t>,</w:t>
                  </w:r>
                  <w:r w:rsidRPr="00D57B39">
                    <w:rPr>
                      <w:rFonts w:cs="Calibri"/>
                      <w:color w:val="000000"/>
                    </w:rPr>
                    <w:t xml:space="preserve"> per la formazione a distanza dei docenti </w:t>
                  </w:r>
                  <w:r w:rsidR="00482BE1" w:rsidRPr="00D57B39">
                    <w:rPr>
                      <w:rFonts w:cs="Calibri"/>
                      <w:color w:val="000000"/>
                    </w:rPr>
                    <w:t>sono necessarie postazioni</w:t>
                  </w:r>
                  <w:r w:rsidRPr="00D57B39">
                    <w:rPr>
                      <w:rFonts w:cs="Calibri"/>
                      <w:color w:val="000000"/>
                    </w:rPr>
                    <w:t xml:space="preserve"> </w:t>
                  </w:r>
                  <w:r w:rsidR="00482BE1" w:rsidRPr="00D57B39">
                    <w:rPr>
                      <w:rFonts w:cs="Calibri"/>
                      <w:color w:val="000000"/>
                    </w:rPr>
                    <w:t>PC</w:t>
                  </w:r>
                  <w:r w:rsidRPr="00D57B39">
                    <w:rPr>
                      <w:rFonts w:cs="Calibri"/>
                      <w:color w:val="000000"/>
                    </w:rPr>
                    <w:t xml:space="preserve">, </w:t>
                  </w:r>
                  <w:r w:rsidR="00482BE1" w:rsidRPr="00D57B39">
                    <w:rPr>
                      <w:rFonts w:cs="Calibri"/>
                      <w:color w:val="000000"/>
                    </w:rPr>
                    <w:t xml:space="preserve">con </w:t>
                  </w:r>
                  <w:r w:rsidRPr="00D57B39">
                    <w:rPr>
                      <w:rFonts w:cs="Calibri"/>
                      <w:color w:val="000000"/>
                    </w:rPr>
                    <w:t xml:space="preserve">connessione ad </w:t>
                  </w:r>
                  <w:proofErr w:type="spellStart"/>
                  <w:r w:rsidRPr="00D57B39">
                    <w:rPr>
                      <w:rFonts w:cs="Calibri"/>
                      <w:color w:val="000000"/>
                    </w:rPr>
                    <w:t>internet</w:t>
                  </w:r>
                  <w:proofErr w:type="spellEnd"/>
                  <w:r w:rsidRPr="00D57B39">
                    <w:rPr>
                      <w:rFonts w:cs="Calibri"/>
                      <w:color w:val="000000"/>
                    </w:rPr>
                    <w:t xml:space="preserve">, </w:t>
                  </w:r>
                  <w:proofErr w:type="spellStart"/>
                  <w:r w:rsidRPr="00D57B39">
                    <w:rPr>
                      <w:rFonts w:cs="Calibri"/>
                      <w:color w:val="000000"/>
                    </w:rPr>
                    <w:t>skype</w:t>
                  </w:r>
                  <w:proofErr w:type="spellEnd"/>
                  <w:r w:rsidRPr="00D57B39">
                    <w:rPr>
                      <w:rFonts w:cs="Calibri"/>
                      <w:color w:val="000000"/>
                    </w:rPr>
                    <w:t xml:space="preserve"> e</w:t>
                  </w:r>
                  <w:r w:rsidR="00482BE1" w:rsidRPr="00D57B39">
                    <w:rPr>
                      <w:rFonts w:cs="Calibri"/>
                      <w:color w:val="000000"/>
                    </w:rPr>
                    <w:t>, possibilmente,</w:t>
                  </w:r>
                  <w:r w:rsidRPr="00D57B39">
                    <w:rPr>
                      <w:rFonts w:cs="Calibri"/>
                      <w:color w:val="000000"/>
                    </w:rPr>
                    <w:t xml:space="preserve"> cuffie.</w:t>
                  </w:r>
                </w:p>
                <w:p w14:paraId="4326D76B" w14:textId="77777777" w:rsidR="00D57B39" w:rsidRPr="00D57B39" w:rsidRDefault="00D57B39" w:rsidP="00D57B39">
                  <w:pPr>
                    <w:jc w:val="both"/>
                    <w:rPr>
                      <w:rFonts w:cs="Calibri"/>
                      <w:color w:val="000000"/>
                    </w:rPr>
                  </w:pPr>
                </w:p>
                <w:p w14:paraId="2E720FA5" w14:textId="714D7BFC" w:rsidR="006631C5" w:rsidRDefault="00D57B39" w:rsidP="00482BE1">
                  <w:pPr>
                    <w:jc w:val="both"/>
                    <w:rPr>
                      <w:rFonts w:ascii="Calibri" w:hAnsi="Calibri" w:cs="Calibri"/>
                      <w:color w:val="000000"/>
                      <w:sz w:val="22"/>
                      <w:szCs w:val="22"/>
                      <w:lang w:eastAsia="en-US"/>
                    </w:rPr>
                  </w:pPr>
                  <w:r>
                    <w:rPr>
                      <w:rFonts w:ascii="Calibri" w:hAnsi="Calibri" w:cs="Calibri"/>
                      <w:color w:val="000000"/>
                      <w:sz w:val="22"/>
                      <w:szCs w:val="22"/>
                      <w:lang w:eastAsia="en-US"/>
                    </w:rPr>
                    <w:t xml:space="preserve">I </w:t>
                  </w:r>
                  <w:r w:rsidRPr="00D57B39">
                    <w:rPr>
                      <w:rFonts w:ascii="Calibri" w:hAnsi="Calibri" w:cs="Calibri"/>
                      <w:i/>
                      <w:iCs/>
                      <w:color w:val="000000"/>
                      <w:sz w:val="22"/>
                      <w:szCs w:val="22"/>
                      <w:lang w:eastAsia="en-US"/>
                    </w:rPr>
                    <w:t>focus group</w:t>
                  </w:r>
                  <w:r>
                    <w:rPr>
                      <w:rFonts w:ascii="Calibri" w:hAnsi="Calibri" w:cs="Calibri"/>
                      <w:color w:val="000000"/>
                      <w:sz w:val="22"/>
                      <w:szCs w:val="22"/>
                      <w:lang w:eastAsia="en-US"/>
                    </w:rPr>
                    <w:t xml:space="preserve"> </w:t>
                  </w:r>
                  <w:r w:rsidR="006631C5">
                    <w:rPr>
                      <w:rFonts w:ascii="Calibri" w:hAnsi="Calibri" w:cs="Calibri"/>
                      <w:color w:val="000000"/>
                      <w:sz w:val="22"/>
                      <w:szCs w:val="22"/>
                      <w:lang w:eastAsia="en-US"/>
                    </w:rPr>
                    <w:t>con gli studenti s</w:t>
                  </w:r>
                  <w:r w:rsidR="00482BE1">
                    <w:rPr>
                      <w:rFonts w:ascii="Calibri" w:hAnsi="Calibri" w:cs="Calibri"/>
                      <w:color w:val="000000"/>
                      <w:sz w:val="22"/>
                      <w:szCs w:val="22"/>
                      <w:lang w:eastAsia="en-US"/>
                    </w:rPr>
                    <w:t>aranno</w:t>
                  </w:r>
                  <w:r w:rsidR="006631C5">
                    <w:rPr>
                      <w:rFonts w:ascii="Calibri" w:hAnsi="Calibri" w:cs="Calibri"/>
                      <w:color w:val="000000"/>
                      <w:sz w:val="22"/>
                      <w:szCs w:val="22"/>
                      <w:lang w:eastAsia="en-US"/>
                    </w:rPr>
                    <w:t xml:space="preserve"> realizzati direttamente nelle aule di appartenenza. </w:t>
                  </w:r>
                  <w:r>
                    <w:rPr>
                      <w:rFonts w:ascii="Calibri" w:hAnsi="Calibri" w:cs="Calibri"/>
                      <w:color w:val="000000"/>
                      <w:sz w:val="22"/>
                      <w:szCs w:val="22"/>
                      <w:lang w:eastAsia="en-US"/>
                    </w:rPr>
                    <w:t>L’incontro in plenaria con gli studenti e i</w:t>
                  </w:r>
                  <w:r w:rsidR="006631C5">
                    <w:rPr>
                      <w:rFonts w:ascii="Calibri" w:hAnsi="Calibri" w:cs="Calibri"/>
                      <w:color w:val="000000"/>
                      <w:sz w:val="22"/>
                      <w:szCs w:val="22"/>
                      <w:lang w:eastAsia="en-US"/>
                    </w:rPr>
                    <w:t xml:space="preserve">l </w:t>
                  </w:r>
                  <w:proofErr w:type="spellStart"/>
                  <w:r w:rsidR="006631C5" w:rsidRPr="00C46A65">
                    <w:rPr>
                      <w:rFonts w:ascii="Calibri" w:hAnsi="Calibri" w:cs="Calibri"/>
                      <w:i/>
                      <w:iCs/>
                      <w:color w:val="000000"/>
                      <w:sz w:val="22"/>
                      <w:szCs w:val="22"/>
                      <w:lang w:eastAsia="en-US"/>
                    </w:rPr>
                    <w:t>question</w:t>
                  </w:r>
                  <w:proofErr w:type="spellEnd"/>
                  <w:r w:rsidR="006631C5" w:rsidRPr="00C46A65">
                    <w:rPr>
                      <w:rFonts w:ascii="Calibri" w:hAnsi="Calibri" w:cs="Calibri"/>
                      <w:i/>
                      <w:iCs/>
                      <w:color w:val="000000"/>
                      <w:sz w:val="22"/>
                      <w:szCs w:val="22"/>
                      <w:lang w:eastAsia="en-US"/>
                    </w:rPr>
                    <w:t xml:space="preserve"> time</w:t>
                  </w:r>
                  <w:r w:rsidR="006631C5">
                    <w:rPr>
                      <w:rFonts w:ascii="Calibri" w:hAnsi="Calibri" w:cs="Calibri"/>
                      <w:color w:val="000000"/>
                      <w:sz w:val="22"/>
                      <w:szCs w:val="22"/>
                      <w:lang w:eastAsia="en-US"/>
                    </w:rPr>
                    <w:t xml:space="preserve"> con l’esperto si svolge</w:t>
                  </w:r>
                  <w:r w:rsidR="00832BBB">
                    <w:rPr>
                      <w:rFonts w:ascii="Calibri" w:hAnsi="Calibri" w:cs="Calibri"/>
                      <w:color w:val="000000"/>
                      <w:sz w:val="22"/>
                      <w:szCs w:val="22"/>
                      <w:lang w:eastAsia="en-US"/>
                    </w:rPr>
                    <w:t>r</w:t>
                  </w:r>
                  <w:r>
                    <w:rPr>
                      <w:rFonts w:ascii="Calibri" w:hAnsi="Calibri" w:cs="Calibri"/>
                      <w:color w:val="000000"/>
                      <w:sz w:val="22"/>
                      <w:szCs w:val="22"/>
                      <w:lang w:eastAsia="en-US"/>
                    </w:rPr>
                    <w:t>anno</w:t>
                  </w:r>
                  <w:r w:rsidR="006631C5">
                    <w:rPr>
                      <w:rFonts w:ascii="Calibri" w:hAnsi="Calibri" w:cs="Calibri"/>
                      <w:color w:val="000000"/>
                      <w:sz w:val="22"/>
                      <w:szCs w:val="22"/>
                      <w:lang w:eastAsia="en-US"/>
                    </w:rPr>
                    <w:t xml:space="preserve"> invece in </w:t>
                  </w:r>
                  <w:r w:rsidR="00482BE1">
                    <w:rPr>
                      <w:rFonts w:ascii="Calibri" w:hAnsi="Calibri" w:cs="Calibri"/>
                      <w:color w:val="000000"/>
                      <w:sz w:val="22"/>
                      <w:szCs w:val="22"/>
                      <w:lang w:eastAsia="en-US"/>
                    </w:rPr>
                    <w:t>A</w:t>
                  </w:r>
                  <w:r w:rsidR="006631C5">
                    <w:rPr>
                      <w:rFonts w:ascii="Calibri" w:hAnsi="Calibri" w:cs="Calibri"/>
                      <w:color w:val="000000"/>
                      <w:sz w:val="22"/>
                      <w:szCs w:val="22"/>
                      <w:lang w:eastAsia="en-US"/>
                    </w:rPr>
                    <w:t xml:space="preserve">ula </w:t>
                  </w:r>
                  <w:r w:rsidR="00482BE1">
                    <w:rPr>
                      <w:rFonts w:ascii="Calibri" w:hAnsi="Calibri" w:cs="Calibri"/>
                      <w:color w:val="000000"/>
                      <w:sz w:val="22"/>
                      <w:szCs w:val="22"/>
                      <w:lang w:eastAsia="en-US"/>
                    </w:rPr>
                    <w:t>M</w:t>
                  </w:r>
                  <w:r w:rsidR="006631C5">
                    <w:rPr>
                      <w:rFonts w:ascii="Calibri" w:hAnsi="Calibri" w:cs="Calibri"/>
                      <w:color w:val="000000"/>
                      <w:sz w:val="22"/>
                      <w:szCs w:val="22"/>
                      <w:lang w:eastAsia="en-US"/>
                    </w:rPr>
                    <w:t>agna o altro spazi</w:t>
                  </w:r>
                  <w:r w:rsidR="00482BE1">
                    <w:rPr>
                      <w:rFonts w:ascii="Calibri" w:hAnsi="Calibri" w:cs="Calibri"/>
                      <w:color w:val="000000"/>
                      <w:sz w:val="22"/>
                      <w:szCs w:val="22"/>
                      <w:lang w:eastAsia="en-US"/>
                    </w:rPr>
                    <w:t>o idoneo designato dalla scuola.</w:t>
                  </w:r>
                </w:p>
                <w:p w14:paraId="68CF026F" w14:textId="77777777" w:rsidR="006631C5" w:rsidRDefault="006631C5" w:rsidP="00FF6168">
                  <w:pPr>
                    <w:jc w:val="both"/>
                    <w:rPr>
                      <w:rFonts w:ascii="Calibri" w:hAnsi="Calibri" w:cs="Calibri"/>
                      <w:color w:val="000000"/>
                      <w:sz w:val="22"/>
                      <w:szCs w:val="22"/>
                      <w:lang w:eastAsia="en-US"/>
                    </w:rPr>
                  </w:pPr>
                </w:p>
                <w:p w14:paraId="689D3FD4" w14:textId="77777777" w:rsidR="006631C5"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Cittadinanzattiva e Farmindustria forniscono:</w:t>
                  </w:r>
                </w:p>
                <w:p w14:paraId="73A68A3E" w14:textId="77777777" w:rsidR="006631C5"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 kit didattico</w:t>
                  </w:r>
                </w:p>
                <w:p w14:paraId="571271BF" w14:textId="77777777" w:rsidR="006631C5"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 formazione e tutoraggio a distanza dei docenti</w:t>
                  </w:r>
                </w:p>
                <w:p w14:paraId="79A284B9" w14:textId="77777777" w:rsidR="006631C5"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 supervisione delle attività realizzate nell’ambito del progetto</w:t>
                  </w:r>
                </w:p>
                <w:p w14:paraId="6ACAB354" w14:textId="77777777" w:rsidR="006631C5" w:rsidRPr="00FF6168" w:rsidRDefault="006631C5" w:rsidP="00FF6168">
                  <w:pPr>
                    <w:jc w:val="both"/>
                    <w:rPr>
                      <w:rFonts w:ascii="Calibri" w:hAnsi="Calibri" w:cs="Calibri"/>
                      <w:color w:val="000000"/>
                      <w:sz w:val="22"/>
                      <w:szCs w:val="22"/>
                      <w:lang w:eastAsia="en-US"/>
                    </w:rPr>
                  </w:pPr>
                </w:p>
              </w:tc>
            </w:tr>
          </w:tbl>
          <w:p w14:paraId="4714A67E" w14:textId="77777777" w:rsidR="006631C5" w:rsidRPr="00FF6168" w:rsidRDefault="006631C5" w:rsidP="00FF6168">
            <w:pPr>
              <w:pStyle w:val="Default"/>
              <w:ind w:left="284"/>
              <w:jc w:val="both"/>
              <w:rPr>
                <w:sz w:val="20"/>
                <w:szCs w:val="20"/>
                <w:lang w:eastAsia="en-US"/>
              </w:rPr>
            </w:pPr>
          </w:p>
        </w:tc>
      </w:tr>
      <w:tr w:rsidR="006631C5" w14:paraId="1E8BB937" w14:textId="77777777" w:rsidTr="00FF6168">
        <w:tc>
          <w:tcPr>
            <w:tcW w:w="9778" w:type="dxa"/>
          </w:tcPr>
          <w:p w14:paraId="6F18A9CD" w14:textId="77777777" w:rsidR="006631C5" w:rsidRDefault="006631C5" w:rsidP="00FF6168">
            <w:pPr>
              <w:jc w:val="both"/>
              <w:rPr>
                <w:rFonts w:ascii="Calibri" w:hAnsi="Calibri"/>
                <w:b/>
                <w:sz w:val="22"/>
                <w:szCs w:val="22"/>
                <w:lang w:eastAsia="en-US"/>
              </w:rPr>
            </w:pPr>
          </w:p>
          <w:p w14:paraId="1D6E8A94" w14:textId="77777777" w:rsidR="00830614" w:rsidRDefault="00830614" w:rsidP="00FF6168">
            <w:pPr>
              <w:jc w:val="both"/>
              <w:rPr>
                <w:rFonts w:ascii="Calibri" w:hAnsi="Calibri"/>
                <w:b/>
                <w:sz w:val="22"/>
                <w:szCs w:val="22"/>
                <w:lang w:eastAsia="en-US"/>
              </w:rPr>
            </w:pPr>
          </w:p>
          <w:p w14:paraId="34C7179F" w14:textId="77777777" w:rsidR="00830614" w:rsidRPr="00FF6168" w:rsidRDefault="00830614" w:rsidP="00FF6168">
            <w:pPr>
              <w:jc w:val="both"/>
              <w:rPr>
                <w:rFonts w:ascii="Calibri" w:hAnsi="Calibri"/>
                <w:b/>
                <w:sz w:val="22"/>
                <w:szCs w:val="22"/>
                <w:lang w:eastAsia="en-US"/>
              </w:rPr>
            </w:pPr>
          </w:p>
          <w:p w14:paraId="203700D4" w14:textId="77777777" w:rsidR="006631C5" w:rsidRPr="00FF6168" w:rsidRDefault="006631C5" w:rsidP="00FF6168">
            <w:pPr>
              <w:pStyle w:val="Paragrafoelenco"/>
              <w:numPr>
                <w:ilvl w:val="0"/>
                <w:numId w:val="26"/>
              </w:numPr>
              <w:spacing w:after="120"/>
              <w:jc w:val="both"/>
              <w:rPr>
                <w:rFonts w:cs="Calibri"/>
                <w:b/>
                <w:i/>
                <w:color w:val="000000"/>
                <w:u w:val="single"/>
              </w:rPr>
            </w:pPr>
            <w:r w:rsidRPr="00FF6168">
              <w:rPr>
                <w:rFonts w:cs="Calibri"/>
                <w:b/>
                <w:i/>
                <w:color w:val="000000"/>
                <w:u w:val="single"/>
              </w:rPr>
              <w:t>Destinatari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0"/>
            </w:tblGrid>
            <w:tr w:rsidR="006631C5" w14:paraId="4ACA3DA6" w14:textId="77777777" w:rsidTr="00FF6168">
              <w:tc>
                <w:tcPr>
                  <w:tcW w:w="9386" w:type="dxa"/>
                  <w:tcBorders>
                    <w:top w:val="single" w:sz="4" w:space="0" w:color="auto"/>
                    <w:left w:val="single" w:sz="4" w:space="0" w:color="auto"/>
                    <w:bottom w:val="single" w:sz="4" w:space="0" w:color="auto"/>
                    <w:right w:val="single" w:sz="4" w:space="0" w:color="auto"/>
                  </w:tcBorders>
                </w:tcPr>
                <w:p w14:paraId="79279975" w14:textId="77777777" w:rsidR="006631C5" w:rsidRDefault="006631C5" w:rsidP="00FF6168">
                  <w:pPr>
                    <w:jc w:val="both"/>
                    <w:rPr>
                      <w:rFonts w:ascii="Calibri" w:hAnsi="Calibri" w:cs="Calibri"/>
                      <w:color w:val="000000"/>
                      <w:sz w:val="22"/>
                      <w:szCs w:val="22"/>
                      <w:lang w:eastAsia="en-US"/>
                    </w:rPr>
                  </w:pPr>
                </w:p>
                <w:p w14:paraId="7F37128A" w14:textId="662735CE" w:rsidR="006631C5" w:rsidRPr="00FF6168"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 xml:space="preserve">3-6 docenti </w:t>
                  </w:r>
                  <w:r w:rsidR="00482BE1">
                    <w:rPr>
                      <w:rFonts w:ascii="Calibri" w:hAnsi="Calibri" w:cs="Calibri"/>
                      <w:color w:val="000000"/>
                      <w:sz w:val="22"/>
                      <w:szCs w:val="22"/>
                      <w:lang w:eastAsia="en-US"/>
                    </w:rPr>
                    <w:t>di scuola secondaria di secondo grado.</w:t>
                  </w:r>
                </w:p>
                <w:p w14:paraId="7ECF2DD7" w14:textId="09481C25" w:rsidR="006631C5" w:rsidRPr="00FF6168" w:rsidRDefault="006631C5" w:rsidP="00FF6168">
                  <w:pPr>
                    <w:jc w:val="both"/>
                    <w:rPr>
                      <w:rFonts w:ascii="Calibri" w:hAnsi="Calibri" w:cs="Calibri"/>
                      <w:color w:val="000000"/>
                      <w:sz w:val="22"/>
                      <w:szCs w:val="22"/>
                      <w:lang w:eastAsia="en-US"/>
                    </w:rPr>
                  </w:pPr>
                  <w:r>
                    <w:rPr>
                      <w:rFonts w:ascii="Calibri" w:hAnsi="Calibri" w:cs="Calibri"/>
                      <w:color w:val="000000"/>
                      <w:sz w:val="22"/>
                      <w:szCs w:val="22"/>
                      <w:lang w:eastAsia="en-US"/>
                    </w:rPr>
                    <w:t>3 classi di s</w:t>
                  </w:r>
                  <w:r w:rsidRPr="00FF6168">
                    <w:rPr>
                      <w:rFonts w:ascii="Calibri" w:hAnsi="Calibri" w:cs="Calibri"/>
                      <w:color w:val="000000"/>
                      <w:sz w:val="22"/>
                      <w:szCs w:val="22"/>
                      <w:lang w:eastAsia="en-US"/>
                    </w:rPr>
                    <w:t xml:space="preserve">tudenti del </w:t>
                  </w:r>
                  <w:proofErr w:type="gramStart"/>
                  <w:r w:rsidRPr="00FF6168">
                    <w:rPr>
                      <w:rFonts w:ascii="Calibri" w:hAnsi="Calibri" w:cs="Calibri"/>
                      <w:color w:val="000000"/>
                      <w:sz w:val="22"/>
                      <w:szCs w:val="22"/>
                      <w:lang w:eastAsia="en-US"/>
                    </w:rPr>
                    <w:t>3°</w:t>
                  </w:r>
                  <w:proofErr w:type="gramEnd"/>
                  <w:r w:rsidRPr="00FF6168">
                    <w:rPr>
                      <w:rFonts w:ascii="Calibri" w:hAnsi="Calibri" w:cs="Calibri"/>
                      <w:color w:val="000000"/>
                      <w:sz w:val="22"/>
                      <w:szCs w:val="22"/>
                      <w:lang w:eastAsia="en-US"/>
                    </w:rPr>
                    <w:t xml:space="preserve"> e 4° anno delle scuole </w:t>
                  </w:r>
                  <w:r>
                    <w:rPr>
                      <w:rFonts w:ascii="Calibri" w:hAnsi="Calibri" w:cs="Calibri"/>
                      <w:color w:val="000000"/>
                      <w:sz w:val="22"/>
                      <w:szCs w:val="22"/>
                      <w:lang w:eastAsia="en-US"/>
                    </w:rPr>
                    <w:t>secondarie di secondo grado</w:t>
                  </w:r>
                  <w:r w:rsidR="00482BE1">
                    <w:rPr>
                      <w:rFonts w:ascii="Calibri" w:hAnsi="Calibri" w:cs="Calibri"/>
                      <w:color w:val="000000"/>
                      <w:sz w:val="22"/>
                      <w:szCs w:val="22"/>
                      <w:lang w:eastAsia="en-US"/>
                    </w:rPr>
                    <w:t>.</w:t>
                  </w:r>
                </w:p>
                <w:p w14:paraId="6D1E9F18" w14:textId="77777777" w:rsidR="006631C5" w:rsidRPr="00FF6168" w:rsidRDefault="006631C5" w:rsidP="00FF6168">
                  <w:pPr>
                    <w:jc w:val="both"/>
                    <w:rPr>
                      <w:rFonts w:ascii="Calibri" w:hAnsi="Calibri" w:cs="Calibri"/>
                      <w:color w:val="000000"/>
                      <w:sz w:val="22"/>
                      <w:szCs w:val="22"/>
                      <w:lang w:eastAsia="en-US"/>
                    </w:rPr>
                  </w:pPr>
                </w:p>
              </w:tc>
            </w:tr>
          </w:tbl>
          <w:p w14:paraId="4BABF2BA" w14:textId="77777777" w:rsidR="006631C5" w:rsidRPr="00FF6168" w:rsidRDefault="006631C5" w:rsidP="00FF6168">
            <w:pPr>
              <w:jc w:val="both"/>
              <w:rPr>
                <w:rFonts w:ascii="Calibri" w:hAnsi="Calibri"/>
                <w:sz w:val="22"/>
                <w:szCs w:val="22"/>
                <w:lang w:eastAsia="en-US"/>
              </w:rPr>
            </w:pPr>
          </w:p>
        </w:tc>
      </w:tr>
    </w:tbl>
    <w:p w14:paraId="714D3F2E" w14:textId="77777777" w:rsidR="006631C5" w:rsidRPr="0042754A" w:rsidRDefault="006631C5" w:rsidP="00026CCF">
      <w:pPr>
        <w:pStyle w:val="Paragrafoelenco"/>
        <w:ind w:left="0"/>
        <w:rPr>
          <w:b/>
          <w:sz w:val="24"/>
          <w:szCs w:val="24"/>
        </w:rPr>
      </w:pPr>
    </w:p>
    <w:sectPr w:rsidR="006631C5" w:rsidRPr="0042754A" w:rsidSect="00536294">
      <w:headerReference w:type="default" r:id="rId7"/>
      <w:pgSz w:w="11906" w:h="16838"/>
      <w:pgMar w:top="2127" w:right="1134" w:bottom="1134" w:left="1134" w:header="720" w:footer="12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82DD7" w14:textId="77777777" w:rsidR="0070752A" w:rsidRDefault="0070752A">
      <w:r>
        <w:separator/>
      </w:r>
    </w:p>
  </w:endnote>
  <w:endnote w:type="continuationSeparator" w:id="0">
    <w:p w14:paraId="77244AE9" w14:textId="77777777" w:rsidR="0070752A" w:rsidRDefault="0070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36F45" w14:textId="77777777" w:rsidR="0070752A" w:rsidRDefault="0070752A">
      <w:r>
        <w:separator/>
      </w:r>
    </w:p>
  </w:footnote>
  <w:footnote w:type="continuationSeparator" w:id="0">
    <w:p w14:paraId="0693969A" w14:textId="77777777" w:rsidR="0070752A" w:rsidRDefault="00707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28B1" w14:textId="35004B11" w:rsidR="006631C5" w:rsidRDefault="00536294" w:rsidP="00D57B39">
    <w:pPr>
      <w:pStyle w:val="Intestazione"/>
      <w:rPr>
        <w:sz w:val="16"/>
      </w:rPr>
    </w:pPr>
    <w:r>
      <w:rPr>
        <w:noProof/>
      </w:rPr>
      <w:drawing>
        <wp:anchor distT="0" distB="0" distL="114300" distR="114300" simplePos="0" relativeHeight="251666432" behindDoc="0" locked="0" layoutInCell="1" allowOverlap="1" wp14:anchorId="3C50528D" wp14:editId="0A96622F">
          <wp:simplePos x="0" y="0"/>
          <wp:positionH relativeFrom="column">
            <wp:posOffset>4547235</wp:posOffset>
          </wp:positionH>
          <wp:positionV relativeFrom="page">
            <wp:posOffset>248920</wp:posOffset>
          </wp:positionV>
          <wp:extent cx="1202055" cy="946785"/>
          <wp:effectExtent l="0" t="0" r="0" b="5715"/>
          <wp:wrapThrough wrapText="bothSides">
            <wp:wrapPolygon edited="0">
              <wp:start x="0" y="0"/>
              <wp:lineTo x="0" y="21296"/>
              <wp:lineTo x="21223" y="21296"/>
              <wp:lineTo x="21223" y="0"/>
              <wp:lineTo x="0" y="0"/>
            </wp:wrapPolygon>
          </wp:wrapThrough>
          <wp:docPr id="659" name="Immagine 659" descr="C:\Documents and Settings\Marilu\Desktop\MATERIALI DI COMUNICAZIONE\LOGHI\logo.jpg"/>
          <wp:cNvGraphicFramePr/>
          <a:graphic xmlns:a="http://schemas.openxmlformats.org/drawingml/2006/main">
            <a:graphicData uri="http://schemas.openxmlformats.org/drawingml/2006/picture">
              <pic:pic xmlns:pic="http://schemas.openxmlformats.org/drawingml/2006/picture">
                <pic:nvPicPr>
                  <pic:cNvPr id="1" name="Immagine 1" descr="C:\Documents and Settings\Marilu\Desktop\MATERIALI DI COMUNICAZIONE\LOGHI\logo.jpg"/>
                  <pic:cNvPicPr preferRelativeResize="0"/>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946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7CFA">
      <w:rPr>
        <w:noProof/>
        <w:sz w:val="16"/>
      </w:rPr>
      <w:drawing>
        <wp:anchor distT="0" distB="0" distL="114300" distR="114300" simplePos="0" relativeHeight="251656192" behindDoc="0" locked="0" layoutInCell="1" allowOverlap="0" wp14:anchorId="09EABB26" wp14:editId="74D0BB42">
          <wp:simplePos x="0" y="0"/>
          <wp:positionH relativeFrom="column">
            <wp:posOffset>461645</wp:posOffset>
          </wp:positionH>
          <wp:positionV relativeFrom="paragraph">
            <wp:posOffset>123825</wp:posOffset>
          </wp:positionV>
          <wp:extent cx="1753200" cy="525600"/>
          <wp:effectExtent l="0" t="0" r="0" b="8255"/>
          <wp:wrapThrough wrapText="bothSides">
            <wp:wrapPolygon edited="0">
              <wp:start x="0" y="0"/>
              <wp:lineTo x="0" y="21156"/>
              <wp:lineTo x="21365" y="21156"/>
              <wp:lineTo x="21365" y="0"/>
              <wp:lineTo x="0" y="0"/>
            </wp:wrapPolygon>
          </wp:wrapThrough>
          <wp:docPr id="660" name="Immagine 6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3200" cy="52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7B39">
      <w:rPr>
        <w:noProof/>
      </w:rPr>
      <w:t xml:space="preserve">                                      </w:t>
    </w:r>
    <w:r w:rsidR="0010660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8263B67"/>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E5D451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6731AA"/>
    <w:multiLevelType w:val="hybridMultilevel"/>
    <w:tmpl w:val="BD6EB2B4"/>
    <w:lvl w:ilvl="0" w:tplc="04100001">
      <w:start w:val="1"/>
      <w:numFmt w:val="bullet"/>
      <w:lvlText w:val=""/>
      <w:lvlJc w:val="left"/>
      <w:pPr>
        <w:ind w:left="6480" w:hanging="360"/>
      </w:pPr>
      <w:rPr>
        <w:rFonts w:ascii="Symbol" w:hAnsi="Symbol" w:hint="default"/>
      </w:rPr>
    </w:lvl>
    <w:lvl w:ilvl="1" w:tplc="04100003">
      <w:start w:val="1"/>
      <w:numFmt w:val="bullet"/>
      <w:lvlText w:val="o"/>
      <w:lvlJc w:val="left"/>
      <w:pPr>
        <w:ind w:left="7200" w:hanging="360"/>
      </w:pPr>
      <w:rPr>
        <w:rFonts w:ascii="Courier New" w:hAnsi="Courier New" w:hint="default"/>
      </w:rPr>
    </w:lvl>
    <w:lvl w:ilvl="2" w:tplc="04100005" w:tentative="1">
      <w:start w:val="1"/>
      <w:numFmt w:val="bullet"/>
      <w:lvlText w:val=""/>
      <w:lvlJc w:val="left"/>
      <w:pPr>
        <w:ind w:left="7920" w:hanging="360"/>
      </w:pPr>
      <w:rPr>
        <w:rFonts w:ascii="Wingdings" w:hAnsi="Wingdings" w:hint="default"/>
      </w:rPr>
    </w:lvl>
    <w:lvl w:ilvl="3" w:tplc="04100001" w:tentative="1">
      <w:start w:val="1"/>
      <w:numFmt w:val="bullet"/>
      <w:lvlText w:val=""/>
      <w:lvlJc w:val="left"/>
      <w:pPr>
        <w:ind w:left="8640" w:hanging="360"/>
      </w:pPr>
      <w:rPr>
        <w:rFonts w:ascii="Symbol" w:hAnsi="Symbol" w:hint="default"/>
      </w:rPr>
    </w:lvl>
    <w:lvl w:ilvl="4" w:tplc="04100003" w:tentative="1">
      <w:start w:val="1"/>
      <w:numFmt w:val="bullet"/>
      <w:lvlText w:val="o"/>
      <w:lvlJc w:val="left"/>
      <w:pPr>
        <w:ind w:left="9360" w:hanging="360"/>
      </w:pPr>
      <w:rPr>
        <w:rFonts w:ascii="Courier New" w:hAnsi="Courier New" w:hint="default"/>
      </w:rPr>
    </w:lvl>
    <w:lvl w:ilvl="5" w:tplc="04100005" w:tentative="1">
      <w:start w:val="1"/>
      <w:numFmt w:val="bullet"/>
      <w:lvlText w:val=""/>
      <w:lvlJc w:val="left"/>
      <w:pPr>
        <w:ind w:left="10080" w:hanging="360"/>
      </w:pPr>
      <w:rPr>
        <w:rFonts w:ascii="Wingdings" w:hAnsi="Wingdings" w:hint="default"/>
      </w:rPr>
    </w:lvl>
    <w:lvl w:ilvl="6" w:tplc="04100001" w:tentative="1">
      <w:start w:val="1"/>
      <w:numFmt w:val="bullet"/>
      <w:lvlText w:val=""/>
      <w:lvlJc w:val="left"/>
      <w:pPr>
        <w:ind w:left="10800" w:hanging="360"/>
      </w:pPr>
      <w:rPr>
        <w:rFonts w:ascii="Symbol" w:hAnsi="Symbol" w:hint="default"/>
      </w:rPr>
    </w:lvl>
    <w:lvl w:ilvl="7" w:tplc="04100003" w:tentative="1">
      <w:start w:val="1"/>
      <w:numFmt w:val="bullet"/>
      <w:lvlText w:val="o"/>
      <w:lvlJc w:val="left"/>
      <w:pPr>
        <w:ind w:left="11520" w:hanging="360"/>
      </w:pPr>
      <w:rPr>
        <w:rFonts w:ascii="Courier New" w:hAnsi="Courier New" w:hint="default"/>
      </w:rPr>
    </w:lvl>
    <w:lvl w:ilvl="8" w:tplc="04100005" w:tentative="1">
      <w:start w:val="1"/>
      <w:numFmt w:val="bullet"/>
      <w:lvlText w:val=""/>
      <w:lvlJc w:val="left"/>
      <w:pPr>
        <w:ind w:left="12240" w:hanging="360"/>
      </w:pPr>
      <w:rPr>
        <w:rFonts w:ascii="Wingdings" w:hAnsi="Wingdings" w:hint="default"/>
      </w:rPr>
    </w:lvl>
  </w:abstractNum>
  <w:abstractNum w:abstractNumId="5" w15:restartNumberingAfterBreak="0">
    <w:nsid w:val="0ECE2351"/>
    <w:multiLevelType w:val="hybridMultilevel"/>
    <w:tmpl w:val="2AE6FEE4"/>
    <w:lvl w:ilvl="0" w:tplc="8EB0A112">
      <w:start w:val="1"/>
      <w:numFmt w:val="decimal"/>
      <w:lvlText w:val="%1."/>
      <w:lvlJc w:val="left"/>
      <w:pPr>
        <w:tabs>
          <w:tab w:val="num" w:pos="1068"/>
        </w:tabs>
        <w:ind w:left="1068" w:hanging="360"/>
      </w:pPr>
      <w:rPr>
        <w:rFonts w:cs="Times New Roman"/>
      </w:rPr>
    </w:lvl>
    <w:lvl w:ilvl="1" w:tplc="DC82EC44" w:tentative="1">
      <w:start w:val="1"/>
      <w:numFmt w:val="lowerLetter"/>
      <w:lvlText w:val="%2."/>
      <w:lvlJc w:val="left"/>
      <w:pPr>
        <w:tabs>
          <w:tab w:val="num" w:pos="1788"/>
        </w:tabs>
        <w:ind w:left="1788" w:hanging="360"/>
      </w:pPr>
      <w:rPr>
        <w:rFonts w:cs="Times New Roman"/>
      </w:rPr>
    </w:lvl>
    <w:lvl w:ilvl="2" w:tplc="6B2CE8CE" w:tentative="1">
      <w:start w:val="1"/>
      <w:numFmt w:val="lowerRoman"/>
      <w:lvlText w:val="%3."/>
      <w:lvlJc w:val="right"/>
      <w:pPr>
        <w:tabs>
          <w:tab w:val="num" w:pos="2508"/>
        </w:tabs>
        <w:ind w:left="2508" w:hanging="180"/>
      </w:pPr>
      <w:rPr>
        <w:rFonts w:cs="Times New Roman"/>
      </w:rPr>
    </w:lvl>
    <w:lvl w:ilvl="3" w:tplc="B33EF408" w:tentative="1">
      <w:start w:val="1"/>
      <w:numFmt w:val="decimal"/>
      <w:lvlText w:val="%4."/>
      <w:lvlJc w:val="left"/>
      <w:pPr>
        <w:tabs>
          <w:tab w:val="num" w:pos="3228"/>
        </w:tabs>
        <w:ind w:left="3228" w:hanging="360"/>
      </w:pPr>
      <w:rPr>
        <w:rFonts w:cs="Times New Roman"/>
      </w:rPr>
    </w:lvl>
    <w:lvl w:ilvl="4" w:tplc="581A6138" w:tentative="1">
      <w:start w:val="1"/>
      <w:numFmt w:val="lowerLetter"/>
      <w:lvlText w:val="%5."/>
      <w:lvlJc w:val="left"/>
      <w:pPr>
        <w:tabs>
          <w:tab w:val="num" w:pos="3948"/>
        </w:tabs>
        <w:ind w:left="3948" w:hanging="360"/>
      </w:pPr>
      <w:rPr>
        <w:rFonts w:cs="Times New Roman"/>
      </w:rPr>
    </w:lvl>
    <w:lvl w:ilvl="5" w:tplc="355A4C64" w:tentative="1">
      <w:start w:val="1"/>
      <w:numFmt w:val="lowerRoman"/>
      <w:lvlText w:val="%6."/>
      <w:lvlJc w:val="right"/>
      <w:pPr>
        <w:tabs>
          <w:tab w:val="num" w:pos="4668"/>
        </w:tabs>
        <w:ind w:left="4668" w:hanging="180"/>
      </w:pPr>
      <w:rPr>
        <w:rFonts w:cs="Times New Roman"/>
      </w:rPr>
    </w:lvl>
    <w:lvl w:ilvl="6" w:tplc="30B62E94" w:tentative="1">
      <w:start w:val="1"/>
      <w:numFmt w:val="decimal"/>
      <w:lvlText w:val="%7."/>
      <w:lvlJc w:val="left"/>
      <w:pPr>
        <w:tabs>
          <w:tab w:val="num" w:pos="5388"/>
        </w:tabs>
        <w:ind w:left="5388" w:hanging="360"/>
      </w:pPr>
      <w:rPr>
        <w:rFonts w:cs="Times New Roman"/>
      </w:rPr>
    </w:lvl>
    <w:lvl w:ilvl="7" w:tplc="64941DBE" w:tentative="1">
      <w:start w:val="1"/>
      <w:numFmt w:val="lowerLetter"/>
      <w:lvlText w:val="%8."/>
      <w:lvlJc w:val="left"/>
      <w:pPr>
        <w:tabs>
          <w:tab w:val="num" w:pos="6108"/>
        </w:tabs>
        <w:ind w:left="6108" w:hanging="360"/>
      </w:pPr>
      <w:rPr>
        <w:rFonts w:cs="Times New Roman"/>
      </w:rPr>
    </w:lvl>
    <w:lvl w:ilvl="8" w:tplc="4B86D276" w:tentative="1">
      <w:start w:val="1"/>
      <w:numFmt w:val="lowerRoman"/>
      <w:lvlText w:val="%9."/>
      <w:lvlJc w:val="right"/>
      <w:pPr>
        <w:tabs>
          <w:tab w:val="num" w:pos="6828"/>
        </w:tabs>
        <w:ind w:left="6828" w:hanging="180"/>
      </w:pPr>
      <w:rPr>
        <w:rFonts w:cs="Times New Roman"/>
      </w:rPr>
    </w:lvl>
  </w:abstractNum>
  <w:abstractNum w:abstractNumId="6" w15:restartNumberingAfterBreak="0">
    <w:nsid w:val="0F53105A"/>
    <w:multiLevelType w:val="hybridMultilevel"/>
    <w:tmpl w:val="1466D388"/>
    <w:lvl w:ilvl="0" w:tplc="4EAEF63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08E4903"/>
    <w:multiLevelType w:val="hybridMultilevel"/>
    <w:tmpl w:val="6F9E6D1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8872EF5"/>
    <w:multiLevelType w:val="hybridMultilevel"/>
    <w:tmpl w:val="E7DA2FB4"/>
    <w:lvl w:ilvl="0" w:tplc="0F440100">
      <w:numFmt w:val="bullet"/>
      <w:lvlText w:val="-"/>
      <w:lvlJc w:val="left"/>
      <w:pPr>
        <w:tabs>
          <w:tab w:val="num" w:pos="1413"/>
        </w:tabs>
        <w:ind w:left="1413" w:hanging="705"/>
      </w:pPr>
      <w:rPr>
        <w:rFonts w:ascii="Arial" w:eastAsia="MS Mincho" w:hAnsi="Arial" w:hint="default"/>
      </w:rPr>
    </w:lvl>
    <w:lvl w:ilvl="1" w:tplc="D95AF81A" w:tentative="1">
      <w:start w:val="1"/>
      <w:numFmt w:val="bullet"/>
      <w:lvlText w:val="o"/>
      <w:lvlJc w:val="left"/>
      <w:pPr>
        <w:tabs>
          <w:tab w:val="num" w:pos="1788"/>
        </w:tabs>
        <w:ind w:left="1788" w:hanging="360"/>
      </w:pPr>
      <w:rPr>
        <w:rFonts w:ascii="Courier New" w:hAnsi="Courier New" w:hint="default"/>
      </w:rPr>
    </w:lvl>
    <w:lvl w:ilvl="2" w:tplc="982AEFFC" w:tentative="1">
      <w:start w:val="1"/>
      <w:numFmt w:val="bullet"/>
      <w:lvlText w:val=""/>
      <w:lvlJc w:val="left"/>
      <w:pPr>
        <w:tabs>
          <w:tab w:val="num" w:pos="2508"/>
        </w:tabs>
        <w:ind w:left="2508" w:hanging="360"/>
      </w:pPr>
      <w:rPr>
        <w:rFonts w:ascii="Wingdings" w:hAnsi="Wingdings" w:hint="default"/>
      </w:rPr>
    </w:lvl>
    <w:lvl w:ilvl="3" w:tplc="1C7AF00E" w:tentative="1">
      <w:start w:val="1"/>
      <w:numFmt w:val="bullet"/>
      <w:lvlText w:val=""/>
      <w:lvlJc w:val="left"/>
      <w:pPr>
        <w:tabs>
          <w:tab w:val="num" w:pos="3228"/>
        </w:tabs>
        <w:ind w:left="3228" w:hanging="360"/>
      </w:pPr>
      <w:rPr>
        <w:rFonts w:ascii="Symbol" w:hAnsi="Symbol" w:hint="default"/>
      </w:rPr>
    </w:lvl>
    <w:lvl w:ilvl="4" w:tplc="01B28354" w:tentative="1">
      <w:start w:val="1"/>
      <w:numFmt w:val="bullet"/>
      <w:lvlText w:val="o"/>
      <w:lvlJc w:val="left"/>
      <w:pPr>
        <w:tabs>
          <w:tab w:val="num" w:pos="3948"/>
        </w:tabs>
        <w:ind w:left="3948" w:hanging="360"/>
      </w:pPr>
      <w:rPr>
        <w:rFonts w:ascii="Courier New" w:hAnsi="Courier New" w:hint="default"/>
      </w:rPr>
    </w:lvl>
    <w:lvl w:ilvl="5" w:tplc="ADC8574E" w:tentative="1">
      <w:start w:val="1"/>
      <w:numFmt w:val="bullet"/>
      <w:lvlText w:val=""/>
      <w:lvlJc w:val="left"/>
      <w:pPr>
        <w:tabs>
          <w:tab w:val="num" w:pos="4668"/>
        </w:tabs>
        <w:ind w:left="4668" w:hanging="360"/>
      </w:pPr>
      <w:rPr>
        <w:rFonts w:ascii="Wingdings" w:hAnsi="Wingdings" w:hint="default"/>
      </w:rPr>
    </w:lvl>
    <w:lvl w:ilvl="6" w:tplc="D7521EF4" w:tentative="1">
      <w:start w:val="1"/>
      <w:numFmt w:val="bullet"/>
      <w:lvlText w:val=""/>
      <w:lvlJc w:val="left"/>
      <w:pPr>
        <w:tabs>
          <w:tab w:val="num" w:pos="5388"/>
        </w:tabs>
        <w:ind w:left="5388" w:hanging="360"/>
      </w:pPr>
      <w:rPr>
        <w:rFonts w:ascii="Symbol" w:hAnsi="Symbol" w:hint="default"/>
      </w:rPr>
    </w:lvl>
    <w:lvl w:ilvl="7" w:tplc="FB686D72" w:tentative="1">
      <w:start w:val="1"/>
      <w:numFmt w:val="bullet"/>
      <w:lvlText w:val="o"/>
      <w:lvlJc w:val="left"/>
      <w:pPr>
        <w:tabs>
          <w:tab w:val="num" w:pos="6108"/>
        </w:tabs>
        <w:ind w:left="6108" w:hanging="360"/>
      </w:pPr>
      <w:rPr>
        <w:rFonts w:ascii="Courier New" w:hAnsi="Courier New" w:hint="default"/>
      </w:rPr>
    </w:lvl>
    <w:lvl w:ilvl="8" w:tplc="30603224"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1D7E260D"/>
    <w:multiLevelType w:val="hybridMultilevel"/>
    <w:tmpl w:val="FBBCF0B6"/>
    <w:lvl w:ilvl="0" w:tplc="B1E0774E">
      <w:start w:val="1"/>
      <w:numFmt w:val="bullet"/>
      <w:lvlText w:val=""/>
      <w:lvlJc w:val="left"/>
      <w:pPr>
        <w:tabs>
          <w:tab w:val="num" w:pos="1428"/>
        </w:tabs>
        <w:ind w:left="1428" w:hanging="360"/>
      </w:pPr>
      <w:rPr>
        <w:rFonts w:ascii="Symbol" w:hAnsi="Symbol" w:hint="default"/>
      </w:rPr>
    </w:lvl>
    <w:lvl w:ilvl="1" w:tplc="4992C20E" w:tentative="1">
      <w:start w:val="1"/>
      <w:numFmt w:val="bullet"/>
      <w:lvlText w:val="o"/>
      <w:lvlJc w:val="left"/>
      <w:pPr>
        <w:tabs>
          <w:tab w:val="num" w:pos="2148"/>
        </w:tabs>
        <w:ind w:left="2148" w:hanging="360"/>
      </w:pPr>
      <w:rPr>
        <w:rFonts w:ascii="Courier New" w:hAnsi="Courier New" w:hint="default"/>
      </w:rPr>
    </w:lvl>
    <w:lvl w:ilvl="2" w:tplc="1B6C780C" w:tentative="1">
      <w:start w:val="1"/>
      <w:numFmt w:val="bullet"/>
      <w:lvlText w:val=""/>
      <w:lvlJc w:val="left"/>
      <w:pPr>
        <w:tabs>
          <w:tab w:val="num" w:pos="2868"/>
        </w:tabs>
        <w:ind w:left="2868" w:hanging="360"/>
      </w:pPr>
      <w:rPr>
        <w:rFonts w:ascii="Wingdings" w:hAnsi="Wingdings" w:hint="default"/>
      </w:rPr>
    </w:lvl>
    <w:lvl w:ilvl="3" w:tplc="D4FC5B3A" w:tentative="1">
      <w:start w:val="1"/>
      <w:numFmt w:val="bullet"/>
      <w:lvlText w:val=""/>
      <w:lvlJc w:val="left"/>
      <w:pPr>
        <w:tabs>
          <w:tab w:val="num" w:pos="3588"/>
        </w:tabs>
        <w:ind w:left="3588" w:hanging="360"/>
      </w:pPr>
      <w:rPr>
        <w:rFonts w:ascii="Symbol" w:hAnsi="Symbol" w:hint="default"/>
      </w:rPr>
    </w:lvl>
    <w:lvl w:ilvl="4" w:tplc="5BF433D2" w:tentative="1">
      <w:start w:val="1"/>
      <w:numFmt w:val="bullet"/>
      <w:lvlText w:val="o"/>
      <w:lvlJc w:val="left"/>
      <w:pPr>
        <w:tabs>
          <w:tab w:val="num" w:pos="4308"/>
        </w:tabs>
        <w:ind w:left="4308" w:hanging="360"/>
      </w:pPr>
      <w:rPr>
        <w:rFonts w:ascii="Courier New" w:hAnsi="Courier New" w:hint="default"/>
      </w:rPr>
    </w:lvl>
    <w:lvl w:ilvl="5" w:tplc="47002042" w:tentative="1">
      <w:start w:val="1"/>
      <w:numFmt w:val="bullet"/>
      <w:lvlText w:val=""/>
      <w:lvlJc w:val="left"/>
      <w:pPr>
        <w:tabs>
          <w:tab w:val="num" w:pos="5028"/>
        </w:tabs>
        <w:ind w:left="5028" w:hanging="360"/>
      </w:pPr>
      <w:rPr>
        <w:rFonts w:ascii="Wingdings" w:hAnsi="Wingdings" w:hint="default"/>
      </w:rPr>
    </w:lvl>
    <w:lvl w:ilvl="6" w:tplc="CEAC32E2" w:tentative="1">
      <w:start w:val="1"/>
      <w:numFmt w:val="bullet"/>
      <w:lvlText w:val=""/>
      <w:lvlJc w:val="left"/>
      <w:pPr>
        <w:tabs>
          <w:tab w:val="num" w:pos="5748"/>
        </w:tabs>
        <w:ind w:left="5748" w:hanging="360"/>
      </w:pPr>
      <w:rPr>
        <w:rFonts w:ascii="Symbol" w:hAnsi="Symbol" w:hint="default"/>
      </w:rPr>
    </w:lvl>
    <w:lvl w:ilvl="7" w:tplc="4F4ED1CE" w:tentative="1">
      <w:start w:val="1"/>
      <w:numFmt w:val="bullet"/>
      <w:lvlText w:val="o"/>
      <w:lvlJc w:val="left"/>
      <w:pPr>
        <w:tabs>
          <w:tab w:val="num" w:pos="6468"/>
        </w:tabs>
        <w:ind w:left="6468" w:hanging="360"/>
      </w:pPr>
      <w:rPr>
        <w:rFonts w:ascii="Courier New" w:hAnsi="Courier New" w:hint="default"/>
      </w:rPr>
    </w:lvl>
    <w:lvl w:ilvl="8" w:tplc="6CA6A180"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1E9C0074"/>
    <w:multiLevelType w:val="hybridMultilevel"/>
    <w:tmpl w:val="203C2418"/>
    <w:lvl w:ilvl="0" w:tplc="D7ACA0E0">
      <w:start w:val="3"/>
      <w:numFmt w:val="decimal"/>
      <w:lvlText w:val="%1."/>
      <w:lvlJc w:val="left"/>
      <w:pPr>
        <w:ind w:left="502" w:hanging="360"/>
      </w:pPr>
      <w:rPr>
        <w:rFonts w:cs="Times New Roman" w:hint="default"/>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11" w15:restartNumberingAfterBreak="0">
    <w:nsid w:val="2066137F"/>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280F0E85"/>
    <w:multiLevelType w:val="hybridMultilevel"/>
    <w:tmpl w:val="585657F8"/>
    <w:lvl w:ilvl="0" w:tplc="B30675C6">
      <w:start w:val="1"/>
      <w:numFmt w:val="bullet"/>
      <w:lvlText w:val=""/>
      <w:lvlJc w:val="left"/>
      <w:pPr>
        <w:tabs>
          <w:tab w:val="num" w:pos="1068"/>
        </w:tabs>
        <w:ind w:left="1068" w:hanging="360"/>
      </w:pPr>
      <w:rPr>
        <w:rFonts w:ascii="Symbol" w:hAnsi="Symbol" w:hint="default"/>
      </w:rPr>
    </w:lvl>
    <w:lvl w:ilvl="1" w:tplc="BCDCFB18" w:tentative="1">
      <w:start w:val="1"/>
      <w:numFmt w:val="bullet"/>
      <w:lvlText w:val="o"/>
      <w:lvlJc w:val="left"/>
      <w:pPr>
        <w:tabs>
          <w:tab w:val="num" w:pos="1788"/>
        </w:tabs>
        <w:ind w:left="1788" w:hanging="360"/>
      </w:pPr>
      <w:rPr>
        <w:rFonts w:ascii="Courier New" w:hAnsi="Courier New" w:hint="default"/>
      </w:rPr>
    </w:lvl>
    <w:lvl w:ilvl="2" w:tplc="5B0A0F52" w:tentative="1">
      <w:start w:val="1"/>
      <w:numFmt w:val="bullet"/>
      <w:lvlText w:val=""/>
      <w:lvlJc w:val="left"/>
      <w:pPr>
        <w:tabs>
          <w:tab w:val="num" w:pos="2508"/>
        </w:tabs>
        <w:ind w:left="2508" w:hanging="360"/>
      </w:pPr>
      <w:rPr>
        <w:rFonts w:ascii="Wingdings" w:hAnsi="Wingdings" w:hint="default"/>
      </w:rPr>
    </w:lvl>
    <w:lvl w:ilvl="3" w:tplc="FB42C39C" w:tentative="1">
      <w:start w:val="1"/>
      <w:numFmt w:val="bullet"/>
      <w:lvlText w:val=""/>
      <w:lvlJc w:val="left"/>
      <w:pPr>
        <w:tabs>
          <w:tab w:val="num" w:pos="3228"/>
        </w:tabs>
        <w:ind w:left="3228" w:hanging="360"/>
      </w:pPr>
      <w:rPr>
        <w:rFonts w:ascii="Symbol" w:hAnsi="Symbol" w:hint="default"/>
      </w:rPr>
    </w:lvl>
    <w:lvl w:ilvl="4" w:tplc="C918243E" w:tentative="1">
      <w:start w:val="1"/>
      <w:numFmt w:val="bullet"/>
      <w:lvlText w:val="o"/>
      <w:lvlJc w:val="left"/>
      <w:pPr>
        <w:tabs>
          <w:tab w:val="num" w:pos="3948"/>
        </w:tabs>
        <w:ind w:left="3948" w:hanging="360"/>
      </w:pPr>
      <w:rPr>
        <w:rFonts w:ascii="Courier New" w:hAnsi="Courier New" w:hint="default"/>
      </w:rPr>
    </w:lvl>
    <w:lvl w:ilvl="5" w:tplc="9FB44654" w:tentative="1">
      <w:start w:val="1"/>
      <w:numFmt w:val="bullet"/>
      <w:lvlText w:val=""/>
      <w:lvlJc w:val="left"/>
      <w:pPr>
        <w:tabs>
          <w:tab w:val="num" w:pos="4668"/>
        </w:tabs>
        <w:ind w:left="4668" w:hanging="360"/>
      </w:pPr>
      <w:rPr>
        <w:rFonts w:ascii="Wingdings" w:hAnsi="Wingdings" w:hint="default"/>
      </w:rPr>
    </w:lvl>
    <w:lvl w:ilvl="6" w:tplc="622A63A8" w:tentative="1">
      <w:start w:val="1"/>
      <w:numFmt w:val="bullet"/>
      <w:lvlText w:val=""/>
      <w:lvlJc w:val="left"/>
      <w:pPr>
        <w:tabs>
          <w:tab w:val="num" w:pos="5388"/>
        </w:tabs>
        <w:ind w:left="5388" w:hanging="360"/>
      </w:pPr>
      <w:rPr>
        <w:rFonts w:ascii="Symbol" w:hAnsi="Symbol" w:hint="default"/>
      </w:rPr>
    </w:lvl>
    <w:lvl w:ilvl="7" w:tplc="A6B4D612" w:tentative="1">
      <w:start w:val="1"/>
      <w:numFmt w:val="bullet"/>
      <w:lvlText w:val="o"/>
      <w:lvlJc w:val="left"/>
      <w:pPr>
        <w:tabs>
          <w:tab w:val="num" w:pos="6108"/>
        </w:tabs>
        <w:ind w:left="6108" w:hanging="360"/>
      </w:pPr>
      <w:rPr>
        <w:rFonts w:ascii="Courier New" w:hAnsi="Courier New" w:hint="default"/>
      </w:rPr>
    </w:lvl>
    <w:lvl w:ilvl="8" w:tplc="EAECEB84"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F353C04"/>
    <w:multiLevelType w:val="hybridMultilevel"/>
    <w:tmpl w:val="62EA35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3B7EB7"/>
    <w:multiLevelType w:val="hybridMultilevel"/>
    <w:tmpl w:val="14F2FED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DF64CA"/>
    <w:multiLevelType w:val="hybridMultilevel"/>
    <w:tmpl w:val="F19EF3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6260FC4"/>
    <w:multiLevelType w:val="hybridMultilevel"/>
    <w:tmpl w:val="20B4FDD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8B36770"/>
    <w:multiLevelType w:val="hybridMultilevel"/>
    <w:tmpl w:val="15EC7A22"/>
    <w:lvl w:ilvl="0" w:tplc="A9C09ADE">
      <w:start w:val="1"/>
      <w:numFmt w:val="bullet"/>
      <w:lvlText w:val=""/>
      <w:lvlJc w:val="left"/>
      <w:pPr>
        <w:tabs>
          <w:tab w:val="num" w:pos="720"/>
        </w:tabs>
        <w:ind w:left="720" w:hanging="360"/>
      </w:pPr>
      <w:rPr>
        <w:rFonts w:ascii="Symbol" w:hAnsi="Symbol" w:hint="default"/>
      </w:rPr>
    </w:lvl>
    <w:lvl w:ilvl="1" w:tplc="AAA4FD28" w:tentative="1">
      <w:start w:val="1"/>
      <w:numFmt w:val="bullet"/>
      <w:lvlText w:val="o"/>
      <w:lvlJc w:val="left"/>
      <w:pPr>
        <w:tabs>
          <w:tab w:val="num" w:pos="1440"/>
        </w:tabs>
        <w:ind w:left="1440" w:hanging="360"/>
      </w:pPr>
      <w:rPr>
        <w:rFonts w:ascii="Courier New" w:hAnsi="Courier New" w:hint="default"/>
      </w:rPr>
    </w:lvl>
    <w:lvl w:ilvl="2" w:tplc="AB90633E" w:tentative="1">
      <w:start w:val="1"/>
      <w:numFmt w:val="bullet"/>
      <w:lvlText w:val=""/>
      <w:lvlJc w:val="left"/>
      <w:pPr>
        <w:tabs>
          <w:tab w:val="num" w:pos="2160"/>
        </w:tabs>
        <w:ind w:left="2160" w:hanging="360"/>
      </w:pPr>
      <w:rPr>
        <w:rFonts w:ascii="Wingdings" w:hAnsi="Wingdings" w:hint="default"/>
      </w:rPr>
    </w:lvl>
    <w:lvl w:ilvl="3" w:tplc="A4E8FB8E" w:tentative="1">
      <w:start w:val="1"/>
      <w:numFmt w:val="bullet"/>
      <w:lvlText w:val=""/>
      <w:lvlJc w:val="left"/>
      <w:pPr>
        <w:tabs>
          <w:tab w:val="num" w:pos="2880"/>
        </w:tabs>
        <w:ind w:left="2880" w:hanging="360"/>
      </w:pPr>
      <w:rPr>
        <w:rFonts w:ascii="Symbol" w:hAnsi="Symbol" w:hint="default"/>
      </w:rPr>
    </w:lvl>
    <w:lvl w:ilvl="4" w:tplc="3F727B72" w:tentative="1">
      <w:start w:val="1"/>
      <w:numFmt w:val="bullet"/>
      <w:lvlText w:val="o"/>
      <w:lvlJc w:val="left"/>
      <w:pPr>
        <w:tabs>
          <w:tab w:val="num" w:pos="3600"/>
        </w:tabs>
        <w:ind w:left="3600" w:hanging="360"/>
      </w:pPr>
      <w:rPr>
        <w:rFonts w:ascii="Courier New" w:hAnsi="Courier New" w:hint="default"/>
      </w:rPr>
    </w:lvl>
    <w:lvl w:ilvl="5" w:tplc="689EE5D0" w:tentative="1">
      <w:start w:val="1"/>
      <w:numFmt w:val="bullet"/>
      <w:lvlText w:val=""/>
      <w:lvlJc w:val="left"/>
      <w:pPr>
        <w:tabs>
          <w:tab w:val="num" w:pos="4320"/>
        </w:tabs>
        <w:ind w:left="4320" w:hanging="360"/>
      </w:pPr>
      <w:rPr>
        <w:rFonts w:ascii="Wingdings" w:hAnsi="Wingdings" w:hint="default"/>
      </w:rPr>
    </w:lvl>
    <w:lvl w:ilvl="6" w:tplc="DD62967E" w:tentative="1">
      <w:start w:val="1"/>
      <w:numFmt w:val="bullet"/>
      <w:lvlText w:val=""/>
      <w:lvlJc w:val="left"/>
      <w:pPr>
        <w:tabs>
          <w:tab w:val="num" w:pos="5040"/>
        </w:tabs>
        <w:ind w:left="5040" w:hanging="360"/>
      </w:pPr>
      <w:rPr>
        <w:rFonts w:ascii="Symbol" w:hAnsi="Symbol" w:hint="default"/>
      </w:rPr>
    </w:lvl>
    <w:lvl w:ilvl="7" w:tplc="CE2ACA5A" w:tentative="1">
      <w:start w:val="1"/>
      <w:numFmt w:val="bullet"/>
      <w:lvlText w:val="o"/>
      <w:lvlJc w:val="left"/>
      <w:pPr>
        <w:tabs>
          <w:tab w:val="num" w:pos="5760"/>
        </w:tabs>
        <w:ind w:left="5760" w:hanging="360"/>
      </w:pPr>
      <w:rPr>
        <w:rFonts w:ascii="Courier New" w:hAnsi="Courier New" w:hint="default"/>
      </w:rPr>
    </w:lvl>
    <w:lvl w:ilvl="8" w:tplc="997EEC5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2375C"/>
    <w:multiLevelType w:val="hybridMultilevel"/>
    <w:tmpl w:val="A320A88E"/>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15:restartNumberingAfterBreak="0">
    <w:nsid w:val="491C023C"/>
    <w:multiLevelType w:val="singleLevel"/>
    <w:tmpl w:val="CAF6C740"/>
    <w:lvl w:ilvl="0">
      <w:start w:val="14"/>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C121F5C"/>
    <w:multiLevelType w:val="hybridMultilevel"/>
    <w:tmpl w:val="7AA81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F2A3A75"/>
    <w:multiLevelType w:val="hybridMultilevel"/>
    <w:tmpl w:val="8F2CFB06"/>
    <w:lvl w:ilvl="0" w:tplc="4EAEF6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3D42D20"/>
    <w:multiLevelType w:val="hybridMultilevel"/>
    <w:tmpl w:val="A83A37B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61316F9A"/>
    <w:multiLevelType w:val="hybridMultilevel"/>
    <w:tmpl w:val="F30EEBD8"/>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410181B"/>
    <w:multiLevelType w:val="hybridMultilevel"/>
    <w:tmpl w:val="DF508888"/>
    <w:lvl w:ilvl="0" w:tplc="58BCBEE2">
      <w:start w:val="1"/>
      <w:numFmt w:val="upperLetter"/>
      <w:lvlText w:val="%1."/>
      <w:lvlJc w:val="left"/>
      <w:pPr>
        <w:tabs>
          <w:tab w:val="num" w:pos="720"/>
        </w:tabs>
        <w:ind w:left="720" w:hanging="360"/>
      </w:pPr>
      <w:rPr>
        <w:rFonts w:cs="Times New Roman"/>
      </w:rPr>
    </w:lvl>
    <w:lvl w:ilvl="1" w:tplc="81F88BF6" w:tentative="1">
      <w:start w:val="1"/>
      <w:numFmt w:val="lowerLetter"/>
      <w:lvlText w:val="%2."/>
      <w:lvlJc w:val="left"/>
      <w:pPr>
        <w:tabs>
          <w:tab w:val="num" w:pos="1440"/>
        </w:tabs>
        <w:ind w:left="1440" w:hanging="360"/>
      </w:pPr>
      <w:rPr>
        <w:rFonts w:cs="Times New Roman"/>
      </w:rPr>
    </w:lvl>
    <w:lvl w:ilvl="2" w:tplc="F5E60636" w:tentative="1">
      <w:start w:val="1"/>
      <w:numFmt w:val="lowerRoman"/>
      <w:lvlText w:val="%3."/>
      <w:lvlJc w:val="right"/>
      <w:pPr>
        <w:tabs>
          <w:tab w:val="num" w:pos="2160"/>
        </w:tabs>
        <w:ind w:left="2160" w:hanging="180"/>
      </w:pPr>
      <w:rPr>
        <w:rFonts w:cs="Times New Roman"/>
      </w:rPr>
    </w:lvl>
    <w:lvl w:ilvl="3" w:tplc="B73CFF0A" w:tentative="1">
      <w:start w:val="1"/>
      <w:numFmt w:val="decimal"/>
      <w:lvlText w:val="%4."/>
      <w:lvlJc w:val="left"/>
      <w:pPr>
        <w:tabs>
          <w:tab w:val="num" w:pos="2880"/>
        </w:tabs>
        <w:ind w:left="2880" w:hanging="360"/>
      </w:pPr>
      <w:rPr>
        <w:rFonts w:cs="Times New Roman"/>
      </w:rPr>
    </w:lvl>
    <w:lvl w:ilvl="4" w:tplc="D96E0762" w:tentative="1">
      <w:start w:val="1"/>
      <w:numFmt w:val="lowerLetter"/>
      <w:lvlText w:val="%5."/>
      <w:lvlJc w:val="left"/>
      <w:pPr>
        <w:tabs>
          <w:tab w:val="num" w:pos="3600"/>
        </w:tabs>
        <w:ind w:left="3600" w:hanging="360"/>
      </w:pPr>
      <w:rPr>
        <w:rFonts w:cs="Times New Roman"/>
      </w:rPr>
    </w:lvl>
    <w:lvl w:ilvl="5" w:tplc="86362E10" w:tentative="1">
      <w:start w:val="1"/>
      <w:numFmt w:val="lowerRoman"/>
      <w:lvlText w:val="%6."/>
      <w:lvlJc w:val="right"/>
      <w:pPr>
        <w:tabs>
          <w:tab w:val="num" w:pos="4320"/>
        </w:tabs>
        <w:ind w:left="4320" w:hanging="180"/>
      </w:pPr>
      <w:rPr>
        <w:rFonts w:cs="Times New Roman"/>
      </w:rPr>
    </w:lvl>
    <w:lvl w:ilvl="6" w:tplc="6A189454" w:tentative="1">
      <w:start w:val="1"/>
      <w:numFmt w:val="decimal"/>
      <w:lvlText w:val="%7."/>
      <w:lvlJc w:val="left"/>
      <w:pPr>
        <w:tabs>
          <w:tab w:val="num" w:pos="5040"/>
        </w:tabs>
        <w:ind w:left="5040" w:hanging="360"/>
      </w:pPr>
      <w:rPr>
        <w:rFonts w:cs="Times New Roman"/>
      </w:rPr>
    </w:lvl>
    <w:lvl w:ilvl="7" w:tplc="FB2451A8" w:tentative="1">
      <w:start w:val="1"/>
      <w:numFmt w:val="lowerLetter"/>
      <w:lvlText w:val="%8."/>
      <w:lvlJc w:val="left"/>
      <w:pPr>
        <w:tabs>
          <w:tab w:val="num" w:pos="5760"/>
        </w:tabs>
        <w:ind w:left="5760" w:hanging="360"/>
      </w:pPr>
      <w:rPr>
        <w:rFonts w:cs="Times New Roman"/>
      </w:rPr>
    </w:lvl>
    <w:lvl w:ilvl="8" w:tplc="FF9E07CC" w:tentative="1">
      <w:start w:val="1"/>
      <w:numFmt w:val="lowerRoman"/>
      <w:lvlText w:val="%9."/>
      <w:lvlJc w:val="right"/>
      <w:pPr>
        <w:tabs>
          <w:tab w:val="num" w:pos="6480"/>
        </w:tabs>
        <w:ind w:left="6480" w:hanging="180"/>
      </w:pPr>
      <w:rPr>
        <w:rFonts w:cs="Times New Roman"/>
      </w:rPr>
    </w:lvl>
  </w:abstractNum>
  <w:abstractNum w:abstractNumId="25" w15:restartNumberingAfterBreak="0">
    <w:nsid w:val="6A614B05"/>
    <w:multiLevelType w:val="hybridMultilevel"/>
    <w:tmpl w:val="687E2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2155B8E"/>
    <w:multiLevelType w:val="hybridMultilevel"/>
    <w:tmpl w:val="2C4814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81F12E8"/>
    <w:multiLevelType w:val="hybridMultilevel"/>
    <w:tmpl w:val="C2667876"/>
    <w:lvl w:ilvl="0" w:tplc="42D8A922">
      <w:start w:val="1"/>
      <w:numFmt w:val="decimal"/>
      <w:lvlText w:val="%1."/>
      <w:lvlJc w:val="left"/>
      <w:pPr>
        <w:ind w:left="507" w:hanging="360"/>
      </w:pPr>
      <w:rPr>
        <w:rFonts w:cs="Times New Roman" w:hint="default"/>
        <w:u w:val="none"/>
      </w:rPr>
    </w:lvl>
    <w:lvl w:ilvl="1" w:tplc="04100019" w:tentative="1">
      <w:start w:val="1"/>
      <w:numFmt w:val="lowerLetter"/>
      <w:lvlText w:val="%2."/>
      <w:lvlJc w:val="left"/>
      <w:pPr>
        <w:ind w:left="1227" w:hanging="360"/>
      </w:pPr>
      <w:rPr>
        <w:rFonts w:cs="Times New Roman"/>
      </w:rPr>
    </w:lvl>
    <w:lvl w:ilvl="2" w:tplc="0410001B" w:tentative="1">
      <w:start w:val="1"/>
      <w:numFmt w:val="lowerRoman"/>
      <w:lvlText w:val="%3."/>
      <w:lvlJc w:val="right"/>
      <w:pPr>
        <w:ind w:left="1947" w:hanging="180"/>
      </w:pPr>
      <w:rPr>
        <w:rFonts w:cs="Times New Roman"/>
      </w:rPr>
    </w:lvl>
    <w:lvl w:ilvl="3" w:tplc="0410000F" w:tentative="1">
      <w:start w:val="1"/>
      <w:numFmt w:val="decimal"/>
      <w:lvlText w:val="%4."/>
      <w:lvlJc w:val="left"/>
      <w:pPr>
        <w:ind w:left="2667" w:hanging="360"/>
      </w:pPr>
      <w:rPr>
        <w:rFonts w:cs="Times New Roman"/>
      </w:rPr>
    </w:lvl>
    <w:lvl w:ilvl="4" w:tplc="04100019" w:tentative="1">
      <w:start w:val="1"/>
      <w:numFmt w:val="lowerLetter"/>
      <w:lvlText w:val="%5."/>
      <w:lvlJc w:val="left"/>
      <w:pPr>
        <w:ind w:left="3387" w:hanging="360"/>
      </w:pPr>
      <w:rPr>
        <w:rFonts w:cs="Times New Roman"/>
      </w:rPr>
    </w:lvl>
    <w:lvl w:ilvl="5" w:tplc="0410001B" w:tentative="1">
      <w:start w:val="1"/>
      <w:numFmt w:val="lowerRoman"/>
      <w:lvlText w:val="%6."/>
      <w:lvlJc w:val="right"/>
      <w:pPr>
        <w:ind w:left="4107" w:hanging="180"/>
      </w:pPr>
      <w:rPr>
        <w:rFonts w:cs="Times New Roman"/>
      </w:rPr>
    </w:lvl>
    <w:lvl w:ilvl="6" w:tplc="0410000F" w:tentative="1">
      <w:start w:val="1"/>
      <w:numFmt w:val="decimal"/>
      <w:lvlText w:val="%7."/>
      <w:lvlJc w:val="left"/>
      <w:pPr>
        <w:ind w:left="4827" w:hanging="360"/>
      </w:pPr>
      <w:rPr>
        <w:rFonts w:cs="Times New Roman"/>
      </w:rPr>
    </w:lvl>
    <w:lvl w:ilvl="7" w:tplc="04100019" w:tentative="1">
      <w:start w:val="1"/>
      <w:numFmt w:val="lowerLetter"/>
      <w:lvlText w:val="%8."/>
      <w:lvlJc w:val="left"/>
      <w:pPr>
        <w:ind w:left="5547" w:hanging="360"/>
      </w:pPr>
      <w:rPr>
        <w:rFonts w:cs="Times New Roman"/>
      </w:rPr>
    </w:lvl>
    <w:lvl w:ilvl="8" w:tplc="0410001B" w:tentative="1">
      <w:start w:val="1"/>
      <w:numFmt w:val="lowerRoman"/>
      <w:lvlText w:val="%9."/>
      <w:lvlJc w:val="right"/>
      <w:pPr>
        <w:ind w:left="6267" w:hanging="180"/>
      </w:pPr>
      <w:rPr>
        <w:rFonts w:cs="Times New Roman"/>
      </w:rPr>
    </w:lvl>
  </w:abstractNum>
  <w:abstractNum w:abstractNumId="28" w15:restartNumberingAfterBreak="0">
    <w:nsid w:val="7E915A17"/>
    <w:multiLevelType w:val="hybridMultilevel"/>
    <w:tmpl w:val="EC2604D8"/>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3"/>
  </w:num>
  <w:num w:numId="2">
    <w:abstractNumId w:val="1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2"/>
  </w:num>
  <w:num w:numId="6">
    <w:abstractNumId w:val="11"/>
  </w:num>
  <w:num w:numId="7">
    <w:abstractNumId w:val="19"/>
  </w:num>
  <w:num w:numId="8">
    <w:abstractNumId w:val="17"/>
  </w:num>
  <w:num w:numId="9">
    <w:abstractNumId w:val="24"/>
  </w:num>
  <w:num w:numId="10">
    <w:abstractNumId w:val="9"/>
  </w:num>
  <w:num w:numId="11">
    <w:abstractNumId w:val="8"/>
  </w:num>
  <w:num w:numId="12">
    <w:abstractNumId w:val="1"/>
  </w:num>
  <w:num w:numId="13">
    <w:abstractNumId w:val="25"/>
  </w:num>
  <w:num w:numId="14">
    <w:abstractNumId w:val="20"/>
  </w:num>
  <w:num w:numId="15">
    <w:abstractNumId w:val="14"/>
  </w:num>
  <w:num w:numId="16">
    <w:abstractNumId w:val="28"/>
  </w:num>
  <w:num w:numId="17">
    <w:abstractNumId w:val="22"/>
  </w:num>
  <w:num w:numId="18">
    <w:abstractNumId w:val="15"/>
  </w:num>
  <w:num w:numId="19">
    <w:abstractNumId w:val="7"/>
  </w:num>
  <w:num w:numId="20">
    <w:abstractNumId w:val="4"/>
  </w:num>
  <w:num w:numId="21">
    <w:abstractNumId w:val="18"/>
  </w:num>
  <w:num w:numId="22">
    <w:abstractNumId w:val="13"/>
  </w:num>
  <w:num w:numId="23">
    <w:abstractNumId w:val="26"/>
  </w:num>
  <w:num w:numId="24">
    <w:abstractNumId w:val="16"/>
  </w:num>
  <w:num w:numId="25">
    <w:abstractNumId w:val="10"/>
  </w:num>
  <w:num w:numId="26">
    <w:abstractNumId w:val="27"/>
  </w:num>
  <w:num w:numId="27">
    <w:abstractNumId w:val="23"/>
  </w:num>
  <w:num w:numId="28">
    <w:abstractNumId w:val="2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B0"/>
    <w:rsid w:val="000072BD"/>
    <w:rsid w:val="000100F0"/>
    <w:rsid w:val="00026CCF"/>
    <w:rsid w:val="00051742"/>
    <w:rsid w:val="00072D30"/>
    <w:rsid w:val="000A448B"/>
    <w:rsid w:val="000B14BF"/>
    <w:rsid w:val="000B55A7"/>
    <w:rsid w:val="00106602"/>
    <w:rsid w:val="00111C27"/>
    <w:rsid w:val="00125D92"/>
    <w:rsid w:val="001843B5"/>
    <w:rsid w:val="001B2859"/>
    <w:rsid w:val="001B57FD"/>
    <w:rsid w:val="001E27FA"/>
    <w:rsid w:val="001E6471"/>
    <w:rsid w:val="001F24D0"/>
    <w:rsid w:val="0021547A"/>
    <w:rsid w:val="002227DC"/>
    <w:rsid w:val="002732A5"/>
    <w:rsid w:val="00281A83"/>
    <w:rsid w:val="00290866"/>
    <w:rsid w:val="00297290"/>
    <w:rsid w:val="002A7581"/>
    <w:rsid w:val="002C5A3D"/>
    <w:rsid w:val="002D496D"/>
    <w:rsid w:val="002E087E"/>
    <w:rsid w:val="002E70BA"/>
    <w:rsid w:val="00303C23"/>
    <w:rsid w:val="003328DC"/>
    <w:rsid w:val="00345B4E"/>
    <w:rsid w:val="0038328B"/>
    <w:rsid w:val="0038457C"/>
    <w:rsid w:val="003B0E69"/>
    <w:rsid w:val="003B6BD5"/>
    <w:rsid w:val="003C14CE"/>
    <w:rsid w:val="003D37D9"/>
    <w:rsid w:val="003D47FA"/>
    <w:rsid w:val="003D7851"/>
    <w:rsid w:val="0042754A"/>
    <w:rsid w:val="0043342A"/>
    <w:rsid w:val="004765AC"/>
    <w:rsid w:val="00482BE1"/>
    <w:rsid w:val="00494C11"/>
    <w:rsid w:val="004F3668"/>
    <w:rsid w:val="004F4502"/>
    <w:rsid w:val="00501A5F"/>
    <w:rsid w:val="00527146"/>
    <w:rsid w:val="00536294"/>
    <w:rsid w:val="00550D83"/>
    <w:rsid w:val="005614DB"/>
    <w:rsid w:val="005678B3"/>
    <w:rsid w:val="00573333"/>
    <w:rsid w:val="005C1B13"/>
    <w:rsid w:val="005C5BB1"/>
    <w:rsid w:val="006206ED"/>
    <w:rsid w:val="00650591"/>
    <w:rsid w:val="006508B7"/>
    <w:rsid w:val="006631C5"/>
    <w:rsid w:val="00692960"/>
    <w:rsid w:val="006E2EF1"/>
    <w:rsid w:val="006E4886"/>
    <w:rsid w:val="006F416F"/>
    <w:rsid w:val="0070752A"/>
    <w:rsid w:val="00754CE4"/>
    <w:rsid w:val="007811CA"/>
    <w:rsid w:val="007912ED"/>
    <w:rsid w:val="007C08CF"/>
    <w:rsid w:val="007F011B"/>
    <w:rsid w:val="00830614"/>
    <w:rsid w:val="00832BBB"/>
    <w:rsid w:val="008413DE"/>
    <w:rsid w:val="00845371"/>
    <w:rsid w:val="00850669"/>
    <w:rsid w:val="00863FE1"/>
    <w:rsid w:val="00866AB3"/>
    <w:rsid w:val="00867B2A"/>
    <w:rsid w:val="00882D97"/>
    <w:rsid w:val="008B1770"/>
    <w:rsid w:val="008D5970"/>
    <w:rsid w:val="008F186D"/>
    <w:rsid w:val="009039DE"/>
    <w:rsid w:val="00984821"/>
    <w:rsid w:val="009C38AB"/>
    <w:rsid w:val="009C5ED0"/>
    <w:rsid w:val="009E179B"/>
    <w:rsid w:val="00A31848"/>
    <w:rsid w:val="00A63ADE"/>
    <w:rsid w:val="00A749D3"/>
    <w:rsid w:val="00A94F2C"/>
    <w:rsid w:val="00A963B1"/>
    <w:rsid w:val="00AA1CED"/>
    <w:rsid w:val="00AA4F6D"/>
    <w:rsid w:val="00AB0340"/>
    <w:rsid w:val="00AD1557"/>
    <w:rsid w:val="00B372F0"/>
    <w:rsid w:val="00B465C9"/>
    <w:rsid w:val="00B73B77"/>
    <w:rsid w:val="00B906A0"/>
    <w:rsid w:val="00BC7706"/>
    <w:rsid w:val="00BF59B0"/>
    <w:rsid w:val="00C06ADB"/>
    <w:rsid w:val="00C07D64"/>
    <w:rsid w:val="00C46A65"/>
    <w:rsid w:val="00C7324B"/>
    <w:rsid w:val="00C84A93"/>
    <w:rsid w:val="00CF511E"/>
    <w:rsid w:val="00CF7F76"/>
    <w:rsid w:val="00D0345A"/>
    <w:rsid w:val="00D33893"/>
    <w:rsid w:val="00D57B39"/>
    <w:rsid w:val="00DB723E"/>
    <w:rsid w:val="00DC0CF2"/>
    <w:rsid w:val="00DD50FE"/>
    <w:rsid w:val="00E27FF3"/>
    <w:rsid w:val="00E4092C"/>
    <w:rsid w:val="00E65143"/>
    <w:rsid w:val="00E90225"/>
    <w:rsid w:val="00E938FC"/>
    <w:rsid w:val="00ED6881"/>
    <w:rsid w:val="00F33EDB"/>
    <w:rsid w:val="00FB0B81"/>
    <w:rsid w:val="00FD31AF"/>
    <w:rsid w:val="00FE7ADC"/>
    <w:rsid w:val="00FF6168"/>
    <w:rsid w:val="00FF7E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8B830D"/>
  <w15:docId w15:val="{8EDDEECF-B515-4E90-8A28-F722C3F5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12ED"/>
    <w:rPr>
      <w:sz w:val="20"/>
      <w:szCs w:val="20"/>
    </w:rPr>
  </w:style>
  <w:style w:type="paragraph" w:styleId="Titolo1">
    <w:name w:val="heading 1"/>
    <w:basedOn w:val="Normale"/>
    <w:next w:val="Normale"/>
    <w:link w:val="Titolo1Carattere"/>
    <w:uiPriority w:val="99"/>
    <w:qFormat/>
    <w:rsid w:val="003B6BD5"/>
    <w:pPr>
      <w:keepNext/>
      <w:pBdr>
        <w:bottom w:val="single" w:sz="12" w:space="12" w:color="auto"/>
      </w:pBdr>
      <w:jc w:val="right"/>
      <w:outlineLvl w:val="0"/>
    </w:pPr>
    <w:rPr>
      <w:sz w:val="24"/>
    </w:rPr>
  </w:style>
  <w:style w:type="paragraph" w:styleId="Titolo2">
    <w:name w:val="heading 2"/>
    <w:basedOn w:val="Normale"/>
    <w:next w:val="Normale"/>
    <w:link w:val="Titolo2Carattere"/>
    <w:uiPriority w:val="99"/>
    <w:qFormat/>
    <w:rsid w:val="003B6BD5"/>
    <w:pPr>
      <w:keepNext/>
      <w:pBdr>
        <w:top w:val="single" w:sz="6" w:space="1" w:color="auto"/>
        <w:left w:val="single" w:sz="6" w:space="4" w:color="auto"/>
        <w:bottom w:val="single" w:sz="6" w:space="1" w:color="auto"/>
        <w:right w:val="single" w:sz="6" w:space="4" w:color="auto"/>
      </w:pBdr>
      <w:jc w:val="center"/>
      <w:outlineLvl w:val="1"/>
    </w:pPr>
    <w:rPr>
      <w:rFonts w:ascii="Brush Script MT" w:hAnsi="Brush Script MT"/>
      <w:b/>
      <w:i/>
      <w:sz w:val="52"/>
    </w:rPr>
  </w:style>
  <w:style w:type="paragraph" w:styleId="Titolo3">
    <w:name w:val="heading 3"/>
    <w:basedOn w:val="Normale"/>
    <w:next w:val="Normale"/>
    <w:link w:val="Titolo3Carattere"/>
    <w:uiPriority w:val="99"/>
    <w:qFormat/>
    <w:rsid w:val="003B6BD5"/>
    <w:pPr>
      <w:keepNext/>
      <w:jc w:val="right"/>
      <w:outlineLvl w:val="2"/>
    </w:pPr>
    <w:rPr>
      <w:sz w:val="24"/>
    </w:rPr>
  </w:style>
  <w:style w:type="paragraph" w:styleId="Titolo4">
    <w:name w:val="heading 4"/>
    <w:basedOn w:val="Normale"/>
    <w:next w:val="Normale"/>
    <w:link w:val="Titolo4Carattere"/>
    <w:uiPriority w:val="99"/>
    <w:qFormat/>
    <w:rsid w:val="003B6BD5"/>
    <w:pPr>
      <w:keepNext/>
      <w:ind w:firstLine="708"/>
      <w:outlineLvl w:val="3"/>
    </w:pPr>
    <w:rPr>
      <w:b/>
      <w:sz w:val="24"/>
    </w:rPr>
  </w:style>
  <w:style w:type="paragraph" w:styleId="Titolo5">
    <w:name w:val="heading 5"/>
    <w:basedOn w:val="Normale"/>
    <w:next w:val="Normale"/>
    <w:link w:val="Titolo5Carattere"/>
    <w:uiPriority w:val="99"/>
    <w:qFormat/>
    <w:rsid w:val="003B6BD5"/>
    <w:pPr>
      <w:keepNext/>
      <w:widowControl w:val="0"/>
      <w:jc w:val="center"/>
      <w:outlineLvl w:val="4"/>
    </w:pPr>
    <w:rPr>
      <w:b/>
      <w:sz w:val="32"/>
      <w:u w:val="single"/>
    </w:rPr>
  </w:style>
  <w:style w:type="paragraph" w:styleId="Titolo6">
    <w:name w:val="heading 6"/>
    <w:basedOn w:val="Normale"/>
    <w:next w:val="Normale"/>
    <w:link w:val="Titolo6Carattere"/>
    <w:uiPriority w:val="99"/>
    <w:qFormat/>
    <w:rsid w:val="003B6BD5"/>
    <w:pPr>
      <w:keepNext/>
      <w:jc w:val="both"/>
      <w:outlineLvl w:val="5"/>
    </w:pPr>
    <w:rPr>
      <w:sz w:val="24"/>
      <w:u w:val="single"/>
    </w:rPr>
  </w:style>
  <w:style w:type="paragraph" w:styleId="Titolo7">
    <w:name w:val="heading 7"/>
    <w:basedOn w:val="Normale"/>
    <w:next w:val="Normale"/>
    <w:link w:val="Titolo7Carattere"/>
    <w:uiPriority w:val="99"/>
    <w:qFormat/>
    <w:rsid w:val="003B6BD5"/>
    <w:pPr>
      <w:keepNext/>
      <w:jc w:val="both"/>
      <w:outlineLvl w:val="6"/>
    </w:pPr>
    <w:rPr>
      <w:b/>
      <w:sz w:val="24"/>
    </w:rPr>
  </w:style>
  <w:style w:type="paragraph" w:styleId="Titolo8">
    <w:name w:val="heading 8"/>
    <w:basedOn w:val="Normale"/>
    <w:next w:val="Normale"/>
    <w:link w:val="Titolo8Carattere"/>
    <w:uiPriority w:val="99"/>
    <w:qFormat/>
    <w:rsid w:val="003B6BD5"/>
    <w:pPr>
      <w:keepNext/>
      <w:pBdr>
        <w:bottom w:val="single" w:sz="12" w:space="12" w:color="auto"/>
      </w:pBdr>
      <w:jc w:val="both"/>
      <w:outlineLvl w:val="7"/>
    </w:pPr>
    <w:rPr>
      <w:sz w:val="24"/>
    </w:rPr>
  </w:style>
  <w:style w:type="paragraph" w:styleId="Titolo9">
    <w:name w:val="heading 9"/>
    <w:basedOn w:val="Normale"/>
    <w:next w:val="Normale"/>
    <w:link w:val="Titolo9Carattere"/>
    <w:uiPriority w:val="99"/>
    <w:qFormat/>
    <w:rsid w:val="003B6BD5"/>
    <w:pPr>
      <w:keepNext/>
      <w:ind w:left="6372"/>
      <w:jc w:val="both"/>
      <w:outlineLvl w:val="8"/>
    </w:pPr>
    <w:rPr>
      <w:rFonts w:ascii="TimesNewRoman" w:hAnsi="TimesNewRoman"/>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Pr>
      <w:rFonts w:ascii="Calibri" w:hAnsi="Calibri" w:cs="Times New Roman"/>
      <w:b/>
      <w:bCs/>
    </w:rPr>
  </w:style>
  <w:style w:type="character" w:customStyle="1" w:styleId="Titolo7Carattere">
    <w:name w:val="Titolo 7 Carattere"/>
    <w:basedOn w:val="Carpredefinitoparagrafo"/>
    <w:link w:val="Titolo7"/>
    <w:uiPriority w:val="99"/>
    <w:semiHidden/>
    <w:locked/>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Pr>
      <w:rFonts w:ascii="Cambria" w:hAnsi="Cambria" w:cs="Times New Roman"/>
    </w:rPr>
  </w:style>
  <w:style w:type="paragraph" w:styleId="Intestazione">
    <w:name w:val="header"/>
    <w:basedOn w:val="Normale"/>
    <w:link w:val="IntestazioneCarattere"/>
    <w:uiPriority w:val="99"/>
    <w:semiHidden/>
    <w:rsid w:val="003B6BD5"/>
    <w:pPr>
      <w:widowControl w:val="0"/>
      <w:tabs>
        <w:tab w:val="center" w:pos="4819"/>
        <w:tab w:val="right" w:pos="9638"/>
      </w:tabs>
    </w:pPr>
    <w:rPr>
      <w:sz w:val="24"/>
    </w:r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Testocommento">
    <w:name w:val="annotation text"/>
    <w:basedOn w:val="Normale"/>
    <w:link w:val="TestocommentoCarattere"/>
    <w:uiPriority w:val="99"/>
    <w:semiHidden/>
    <w:rsid w:val="003B6BD5"/>
  </w:style>
  <w:style w:type="character" w:customStyle="1" w:styleId="TestocommentoCarattere">
    <w:name w:val="Testo commento Carattere"/>
    <w:basedOn w:val="Carpredefinitoparagrafo"/>
    <w:link w:val="Testocommento"/>
    <w:uiPriority w:val="99"/>
    <w:semiHidden/>
    <w:locked/>
    <w:rPr>
      <w:rFonts w:cs="Times New Roman"/>
      <w:sz w:val="20"/>
      <w:szCs w:val="20"/>
    </w:rPr>
  </w:style>
  <w:style w:type="paragraph" w:styleId="Corpotesto">
    <w:name w:val="Body Text"/>
    <w:basedOn w:val="Normale"/>
    <w:link w:val="CorpotestoCarattere"/>
    <w:uiPriority w:val="99"/>
    <w:rsid w:val="00281A83"/>
    <w:pPr>
      <w:spacing w:after="120" w:line="360" w:lineRule="auto"/>
      <w:jc w:val="both"/>
    </w:pPr>
    <w:rPr>
      <w:sz w:val="24"/>
    </w:rPr>
  </w:style>
  <w:style w:type="character" w:customStyle="1" w:styleId="CorpotestoCarattere">
    <w:name w:val="Corpo testo Carattere"/>
    <w:basedOn w:val="Carpredefinitoparagrafo"/>
    <w:link w:val="Corpotesto"/>
    <w:uiPriority w:val="99"/>
    <w:semiHidden/>
    <w:locked/>
    <w:rPr>
      <w:rFonts w:cs="Times New Roman"/>
      <w:sz w:val="20"/>
      <w:szCs w:val="20"/>
    </w:rPr>
  </w:style>
  <w:style w:type="character" w:styleId="Collegamentoipertestuale">
    <w:name w:val="Hyperlink"/>
    <w:basedOn w:val="Carpredefinitoparagrafo"/>
    <w:uiPriority w:val="99"/>
    <w:semiHidden/>
    <w:rsid w:val="003B6BD5"/>
    <w:rPr>
      <w:rFonts w:cs="Times New Roman"/>
      <w:color w:val="0000FF"/>
      <w:u w:val="single"/>
    </w:rPr>
  </w:style>
  <w:style w:type="paragraph" w:styleId="Pidipagina">
    <w:name w:val="footer"/>
    <w:basedOn w:val="Normale"/>
    <w:link w:val="PidipaginaCarattere"/>
    <w:uiPriority w:val="99"/>
    <w:rsid w:val="003B6BD5"/>
    <w:pPr>
      <w:tabs>
        <w:tab w:val="center" w:pos="4819"/>
        <w:tab w:val="right" w:pos="9638"/>
      </w:tabs>
    </w:pPr>
  </w:style>
  <w:style w:type="character" w:customStyle="1" w:styleId="PidipaginaCarattere">
    <w:name w:val="Piè di pagina Carattere"/>
    <w:basedOn w:val="Carpredefinitoparagrafo"/>
    <w:link w:val="Pidipagina"/>
    <w:uiPriority w:val="99"/>
    <w:locked/>
    <w:rsid w:val="00281A83"/>
    <w:rPr>
      <w:rFonts w:cs="Times New Roman"/>
    </w:rPr>
  </w:style>
  <w:style w:type="paragraph" w:styleId="Corpodeltesto2">
    <w:name w:val="Body Text 2"/>
    <w:basedOn w:val="Normale"/>
    <w:link w:val="Corpodeltesto2Carattere"/>
    <w:uiPriority w:val="99"/>
    <w:semiHidden/>
    <w:rsid w:val="003B6BD5"/>
    <w:pPr>
      <w:jc w:val="both"/>
    </w:pPr>
    <w:rPr>
      <w:sz w:val="24"/>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styleId="Rientrocorpodeltesto">
    <w:name w:val="Body Text Indent"/>
    <w:basedOn w:val="Normale"/>
    <w:link w:val="RientrocorpodeltestoCarattere"/>
    <w:uiPriority w:val="99"/>
    <w:semiHidden/>
    <w:rsid w:val="003B6BD5"/>
    <w:pPr>
      <w:ind w:firstLine="708"/>
      <w:jc w:val="both"/>
    </w:pPr>
    <w:rPr>
      <w:sz w:val="24"/>
      <w:u w:val="single"/>
    </w:rPr>
  </w:style>
  <w:style w:type="character" w:customStyle="1" w:styleId="RientrocorpodeltestoCarattere">
    <w:name w:val="Rientro corpo del testo Carattere"/>
    <w:basedOn w:val="Carpredefinitoparagrafo"/>
    <w:link w:val="Rientrocorpodeltesto"/>
    <w:uiPriority w:val="99"/>
    <w:semiHidden/>
    <w:locked/>
    <w:rPr>
      <w:rFonts w:cs="Times New Roman"/>
      <w:sz w:val="20"/>
      <w:szCs w:val="20"/>
    </w:rPr>
  </w:style>
  <w:style w:type="paragraph" w:styleId="Corpodeltesto3">
    <w:name w:val="Body Text 3"/>
    <w:basedOn w:val="Normale"/>
    <w:link w:val="Corpodeltesto3Carattere"/>
    <w:uiPriority w:val="99"/>
    <w:semiHidden/>
    <w:rsid w:val="003B6BD5"/>
    <w:pPr>
      <w:jc w:val="both"/>
    </w:pPr>
    <w:rPr>
      <w:b/>
      <w:i/>
      <w:sz w:val="24"/>
      <w:u w:val="single"/>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NormaleWeb">
    <w:name w:val="Normal (Web)"/>
    <w:basedOn w:val="Normale"/>
    <w:uiPriority w:val="99"/>
    <w:semiHidden/>
    <w:rsid w:val="003B6BD5"/>
    <w:pPr>
      <w:spacing w:before="100" w:beforeAutospacing="1"/>
      <w:jc w:val="both"/>
    </w:pPr>
    <w:rPr>
      <w:sz w:val="24"/>
      <w:szCs w:val="24"/>
    </w:rPr>
  </w:style>
  <w:style w:type="paragraph" w:styleId="Testonormale">
    <w:name w:val="Plain Text"/>
    <w:basedOn w:val="Normale"/>
    <w:link w:val="TestonormaleCarattere"/>
    <w:uiPriority w:val="99"/>
    <w:semiHidden/>
    <w:rsid w:val="003B6BD5"/>
    <w:rPr>
      <w:rFonts w:ascii="Courier New" w:hAnsi="Courier New" w:cs="Courier New"/>
    </w:rPr>
  </w:style>
  <w:style w:type="character" w:customStyle="1" w:styleId="TestonormaleCarattere">
    <w:name w:val="Testo normale Carattere"/>
    <w:basedOn w:val="Carpredefinitoparagrafo"/>
    <w:link w:val="Testonormale"/>
    <w:uiPriority w:val="99"/>
    <w:semiHidden/>
    <w:locked/>
    <w:rPr>
      <w:rFonts w:ascii="Courier New" w:hAnsi="Courier New" w:cs="Courier New"/>
      <w:sz w:val="20"/>
      <w:szCs w:val="20"/>
    </w:rPr>
  </w:style>
  <w:style w:type="paragraph" w:styleId="Paragrafoelenco">
    <w:name w:val="List Paragraph"/>
    <w:basedOn w:val="Normale"/>
    <w:uiPriority w:val="99"/>
    <w:qFormat/>
    <w:rsid w:val="00CF7F76"/>
    <w:pPr>
      <w:spacing w:after="200" w:line="276" w:lineRule="auto"/>
      <w:ind w:left="720"/>
      <w:contextualSpacing/>
    </w:pPr>
    <w:rPr>
      <w:rFonts w:ascii="Calibri" w:hAnsi="Calibri"/>
      <w:sz w:val="22"/>
      <w:szCs w:val="22"/>
      <w:lang w:eastAsia="en-US"/>
    </w:rPr>
  </w:style>
  <w:style w:type="paragraph" w:styleId="Testofumetto">
    <w:name w:val="Balloon Text"/>
    <w:basedOn w:val="Normale"/>
    <w:link w:val="TestofumettoCarattere"/>
    <w:uiPriority w:val="99"/>
    <w:semiHidden/>
    <w:rsid w:val="00CF7F76"/>
    <w:rPr>
      <w:rFonts w:ascii="Segoe UI" w:hAnsi="Segoe UI"/>
      <w:sz w:val="18"/>
      <w:szCs w:val="18"/>
    </w:rPr>
  </w:style>
  <w:style w:type="character" w:customStyle="1" w:styleId="TestofumettoCarattere">
    <w:name w:val="Testo fumetto Carattere"/>
    <w:basedOn w:val="Carpredefinitoparagrafo"/>
    <w:link w:val="Testofumetto"/>
    <w:uiPriority w:val="99"/>
    <w:semiHidden/>
    <w:locked/>
    <w:rsid w:val="00CF7F76"/>
    <w:rPr>
      <w:rFonts w:ascii="Segoe UI" w:hAnsi="Segoe UI" w:cs="Times New Roman"/>
      <w:sz w:val="18"/>
    </w:rPr>
  </w:style>
  <w:style w:type="paragraph" w:styleId="Titolo">
    <w:name w:val="Title"/>
    <w:basedOn w:val="Normale"/>
    <w:link w:val="TitoloCarattere"/>
    <w:uiPriority w:val="99"/>
    <w:qFormat/>
    <w:rsid w:val="00281A83"/>
    <w:pPr>
      <w:pBdr>
        <w:top w:val="single" w:sz="4" w:space="1" w:color="auto" w:shadow="1"/>
        <w:left w:val="single" w:sz="4" w:space="4" w:color="auto" w:shadow="1"/>
        <w:bottom w:val="single" w:sz="4" w:space="1" w:color="auto" w:shadow="1"/>
        <w:right w:val="single" w:sz="4" w:space="4" w:color="auto" w:shadow="1"/>
      </w:pBdr>
      <w:shd w:val="pct25" w:color="auto" w:fill="FFFFFF"/>
      <w:spacing w:line="360" w:lineRule="auto"/>
      <w:jc w:val="center"/>
    </w:pPr>
    <w:rPr>
      <w:rFonts w:ascii="Arial" w:hAnsi="Arial"/>
      <w:b/>
      <w:sz w:val="28"/>
    </w:rPr>
  </w:style>
  <w:style w:type="character" w:customStyle="1" w:styleId="TitoloCarattere">
    <w:name w:val="Titolo Carattere"/>
    <w:basedOn w:val="Carpredefinitoparagrafo"/>
    <w:link w:val="Titolo"/>
    <w:uiPriority w:val="99"/>
    <w:locked/>
    <w:rsid w:val="00281A83"/>
    <w:rPr>
      <w:rFonts w:ascii="Arial" w:hAnsi="Arial" w:cs="Times New Roman"/>
      <w:b/>
      <w:sz w:val="28"/>
      <w:shd w:val="pct25" w:color="auto" w:fill="FFFFFF"/>
    </w:rPr>
  </w:style>
  <w:style w:type="paragraph" w:customStyle="1" w:styleId="Default">
    <w:name w:val="Default"/>
    <w:uiPriority w:val="99"/>
    <w:rsid w:val="00281A83"/>
    <w:pPr>
      <w:autoSpaceDE w:val="0"/>
      <w:autoSpaceDN w:val="0"/>
      <w:adjustRightInd w:val="0"/>
    </w:pPr>
    <w:rPr>
      <w:rFonts w:ascii="Verdana" w:hAnsi="Verdana" w:cs="Verdana"/>
      <w:color w:val="000000"/>
      <w:sz w:val="24"/>
      <w:szCs w:val="24"/>
    </w:rPr>
  </w:style>
  <w:style w:type="character" w:customStyle="1" w:styleId="xbe">
    <w:name w:val="_xbe"/>
    <w:uiPriority w:val="99"/>
    <w:rsid w:val="00281A83"/>
  </w:style>
  <w:style w:type="table" w:styleId="Grigliatabella">
    <w:name w:val="Table Grid"/>
    <w:basedOn w:val="Tabellanormale"/>
    <w:uiPriority w:val="99"/>
    <w:rsid w:val="008B1770"/>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5059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42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MESSAGGIO FAX</vt:lpstr>
    </vt:vector>
  </TitlesOfParts>
  <Company>orienta</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MESSAGGIO FAX</dc:title>
  <dc:creator>orienta</dc:creator>
  <cp:lastModifiedBy>BISCEGLIA ANNARITA</cp:lastModifiedBy>
  <cp:revision>2</cp:revision>
  <cp:lastPrinted>2020-01-09T15:03:00Z</cp:lastPrinted>
  <dcterms:created xsi:type="dcterms:W3CDTF">2022-02-02T11:48:00Z</dcterms:created>
  <dcterms:modified xsi:type="dcterms:W3CDTF">2022-02-02T11:48:00Z</dcterms:modified>
</cp:coreProperties>
</file>